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BA55DC" w:rsidRDefault="00145EF1" w:rsidP="006E15D2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BA55DC">
        <w:rPr>
          <w:rFonts w:ascii="Verdana" w:hAnsi="Verdana"/>
          <w:lang w:val="ru-RU"/>
        </w:rPr>
        <w:t xml:space="preserve"> </w:t>
      </w:r>
      <w:r w:rsidRPr="00BA55DC">
        <w:rPr>
          <w:rFonts w:ascii="Verdana" w:hAnsi="Verdana"/>
          <w:lang w:val="bg-BG"/>
        </w:rPr>
        <w:t xml:space="preserve">     </w:t>
      </w:r>
    </w:p>
    <w:p w:rsidR="00145EF1" w:rsidRPr="00BA55DC" w:rsidRDefault="00145EF1" w:rsidP="006E15D2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BA55DC">
        <w:rPr>
          <w:rFonts w:ascii="Verdana" w:hAnsi="Verdana"/>
          <w:lang w:val="ru-RU"/>
        </w:rPr>
        <w:t>Изх. № .........</w:t>
      </w:r>
      <w:r w:rsidR="00753E54" w:rsidRPr="00BA55DC">
        <w:rPr>
          <w:rFonts w:ascii="Verdana" w:hAnsi="Verdana"/>
          <w:lang w:val="ru-RU"/>
        </w:rPr>
        <w:t>.....</w:t>
      </w:r>
      <w:r w:rsidRPr="00BA55DC">
        <w:rPr>
          <w:rFonts w:ascii="Verdana" w:hAnsi="Verdana"/>
          <w:lang w:val="ru-RU"/>
        </w:rPr>
        <w:t>......../...……………201</w:t>
      </w:r>
      <w:r w:rsidR="003870F4" w:rsidRPr="00BA55DC">
        <w:rPr>
          <w:rFonts w:ascii="Verdana" w:hAnsi="Verdana"/>
          <w:lang w:val="ru-RU"/>
        </w:rPr>
        <w:t>7</w:t>
      </w:r>
      <w:r w:rsidR="002C16CF" w:rsidRPr="00BA55DC">
        <w:rPr>
          <w:rFonts w:ascii="Verdana" w:hAnsi="Verdana"/>
          <w:lang w:val="ru-RU"/>
        </w:rPr>
        <w:t xml:space="preserve"> </w:t>
      </w:r>
      <w:r w:rsidRPr="00BA55DC">
        <w:rPr>
          <w:rFonts w:ascii="Verdana" w:hAnsi="Verdana"/>
          <w:lang w:val="ru-RU"/>
        </w:rPr>
        <w:t>г.</w:t>
      </w:r>
    </w:p>
    <w:p w:rsidR="00145EF1" w:rsidRPr="00BA55DC" w:rsidRDefault="00145EF1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537B2C" w:rsidRPr="00BA55DC" w:rsidRDefault="002C2F1E" w:rsidP="00537B2C">
      <w:pPr>
        <w:pStyle w:val="a9"/>
        <w:ind w:right="-133"/>
        <w:rPr>
          <w:rFonts w:ascii="Verdana" w:hAnsi="Verdana"/>
          <w:sz w:val="20"/>
          <w:szCs w:val="20"/>
        </w:rPr>
      </w:pPr>
      <w:r w:rsidRPr="00BA55DC">
        <w:rPr>
          <w:rFonts w:ascii="Verdana" w:hAnsi="Verdana"/>
          <w:sz w:val="20"/>
          <w:szCs w:val="20"/>
        </w:rPr>
        <w:t xml:space="preserve">До  </w:t>
      </w:r>
    </w:p>
    <w:p w:rsidR="00537B2C" w:rsidRPr="00BA55DC" w:rsidRDefault="00537B2C" w:rsidP="00537B2C">
      <w:pPr>
        <w:pStyle w:val="a9"/>
        <w:ind w:right="-133"/>
        <w:rPr>
          <w:rFonts w:ascii="Verdana" w:hAnsi="Verdana"/>
          <w:sz w:val="20"/>
        </w:rPr>
      </w:pPr>
      <w:r w:rsidRPr="00BA55DC">
        <w:rPr>
          <w:rFonts w:ascii="Verdana" w:hAnsi="Verdana"/>
          <w:sz w:val="20"/>
        </w:rPr>
        <w:t>„ЕЛИТ - 2095” ЕООД</w:t>
      </w:r>
    </w:p>
    <w:p w:rsidR="00537B2C" w:rsidRPr="00BA55DC" w:rsidRDefault="00537B2C" w:rsidP="00537B2C">
      <w:pPr>
        <w:pStyle w:val="a9"/>
        <w:ind w:right="-133"/>
        <w:rPr>
          <w:rFonts w:ascii="Verdana" w:hAnsi="Verdana"/>
          <w:b w:val="0"/>
          <w:sz w:val="20"/>
          <w:szCs w:val="20"/>
        </w:rPr>
      </w:pPr>
      <w:bookmarkStart w:id="0" w:name="_GoBack"/>
      <w:bookmarkEnd w:id="0"/>
      <w:r w:rsidRPr="00BA55DC">
        <w:rPr>
          <w:rFonts w:ascii="Verdana" w:hAnsi="Verdana"/>
          <w:b w:val="0"/>
          <w:sz w:val="20"/>
          <w:szCs w:val="20"/>
        </w:rPr>
        <w:t xml:space="preserve">гр. Пловдив, </w:t>
      </w:r>
    </w:p>
    <w:p w:rsidR="00662F4A" w:rsidRPr="00BA55DC" w:rsidRDefault="00662F4A" w:rsidP="00662F4A">
      <w:pPr>
        <w:pStyle w:val="a9"/>
        <w:ind w:right="-133"/>
        <w:rPr>
          <w:rFonts w:ascii="Verdana" w:hAnsi="Verdana"/>
          <w:sz w:val="20"/>
          <w:szCs w:val="20"/>
        </w:rPr>
      </w:pPr>
    </w:p>
    <w:p w:rsidR="00662F4A" w:rsidRPr="00BA55DC" w:rsidRDefault="00662F4A" w:rsidP="00662F4A">
      <w:pPr>
        <w:pStyle w:val="a9"/>
        <w:ind w:right="-133"/>
        <w:rPr>
          <w:rFonts w:ascii="Verdana" w:hAnsi="Verdana"/>
          <w:b w:val="0"/>
          <w:sz w:val="20"/>
          <w:szCs w:val="20"/>
        </w:rPr>
      </w:pPr>
    </w:p>
    <w:p w:rsidR="00662F4A" w:rsidRPr="00BA55DC" w:rsidRDefault="00662F4A" w:rsidP="00662F4A">
      <w:pPr>
        <w:pStyle w:val="a9"/>
        <w:ind w:right="-133"/>
        <w:rPr>
          <w:rFonts w:ascii="Verdana" w:hAnsi="Verdana"/>
          <w:sz w:val="20"/>
          <w:szCs w:val="20"/>
        </w:rPr>
      </w:pPr>
      <w:r w:rsidRPr="00BA55DC">
        <w:rPr>
          <w:rFonts w:ascii="Verdana" w:hAnsi="Verdana"/>
          <w:sz w:val="20"/>
          <w:szCs w:val="20"/>
        </w:rPr>
        <w:t>Копие до:</w:t>
      </w:r>
    </w:p>
    <w:p w:rsidR="00662F4A" w:rsidRPr="00BA55DC" w:rsidRDefault="009028BC" w:rsidP="006E15D2">
      <w:pPr>
        <w:pStyle w:val="a9"/>
        <w:ind w:right="-133"/>
        <w:rPr>
          <w:rFonts w:ascii="Verdana" w:hAnsi="Verdana"/>
          <w:sz w:val="20"/>
          <w:szCs w:val="20"/>
        </w:rPr>
      </w:pPr>
      <w:r w:rsidRPr="00BA55DC">
        <w:rPr>
          <w:rFonts w:ascii="Verdana" w:hAnsi="Verdana"/>
          <w:sz w:val="20"/>
          <w:szCs w:val="20"/>
        </w:rPr>
        <w:t>Община</w:t>
      </w:r>
      <w:r w:rsidR="00662F4A" w:rsidRPr="00BA55DC">
        <w:rPr>
          <w:rFonts w:ascii="Verdana" w:hAnsi="Verdana"/>
          <w:sz w:val="20"/>
          <w:szCs w:val="20"/>
        </w:rPr>
        <w:t xml:space="preserve"> </w:t>
      </w:r>
      <w:r w:rsidR="00537B2C" w:rsidRPr="00BA55DC">
        <w:rPr>
          <w:rFonts w:ascii="Verdana" w:hAnsi="Verdana"/>
          <w:sz w:val="20"/>
          <w:szCs w:val="20"/>
        </w:rPr>
        <w:t>Родопи</w:t>
      </w:r>
    </w:p>
    <w:p w:rsidR="00537B2C" w:rsidRPr="00BA55DC" w:rsidRDefault="00537B2C" w:rsidP="006E15D2">
      <w:pPr>
        <w:pStyle w:val="a9"/>
        <w:ind w:right="-133"/>
        <w:rPr>
          <w:rFonts w:ascii="Verdana" w:hAnsi="Verdana"/>
          <w:sz w:val="20"/>
          <w:szCs w:val="20"/>
        </w:rPr>
      </w:pPr>
      <w:r w:rsidRPr="00BA55DC">
        <w:rPr>
          <w:rFonts w:ascii="Verdana" w:hAnsi="Verdana"/>
          <w:sz w:val="20"/>
          <w:szCs w:val="20"/>
        </w:rPr>
        <w:t>Кметство Ягодово</w:t>
      </w:r>
    </w:p>
    <w:p w:rsidR="009028BC" w:rsidRPr="00BA55DC" w:rsidRDefault="00662F4A" w:rsidP="006E15D2">
      <w:pPr>
        <w:pStyle w:val="a9"/>
        <w:ind w:right="-133"/>
        <w:rPr>
          <w:rFonts w:ascii="Verdana" w:hAnsi="Verdana"/>
          <w:sz w:val="20"/>
          <w:szCs w:val="20"/>
        </w:rPr>
      </w:pPr>
      <w:r w:rsidRPr="00BA55DC">
        <w:rPr>
          <w:rFonts w:ascii="Verdana" w:hAnsi="Verdana"/>
          <w:sz w:val="20"/>
          <w:szCs w:val="20"/>
        </w:rPr>
        <w:t>БД ИБР</w:t>
      </w:r>
      <w:r w:rsidR="009028BC" w:rsidRPr="00BA55DC">
        <w:rPr>
          <w:rFonts w:ascii="Verdana" w:hAnsi="Verdana"/>
          <w:sz w:val="20"/>
          <w:szCs w:val="20"/>
        </w:rPr>
        <w:t xml:space="preserve"> </w:t>
      </w:r>
    </w:p>
    <w:p w:rsidR="0004330B" w:rsidRPr="00BA55DC" w:rsidRDefault="0004330B" w:rsidP="006E15D2">
      <w:pPr>
        <w:ind w:right="-133"/>
        <w:jc w:val="both"/>
        <w:rPr>
          <w:rFonts w:ascii="Verdana" w:hAnsi="Verdana"/>
          <w:b/>
        </w:rPr>
      </w:pPr>
    </w:p>
    <w:p w:rsidR="00662F4A" w:rsidRPr="00BA55DC" w:rsidRDefault="002C2F1E" w:rsidP="00662F4A">
      <w:pPr>
        <w:ind w:right="-141"/>
        <w:jc w:val="both"/>
        <w:rPr>
          <w:rFonts w:ascii="Verdana" w:hAnsi="Verdana"/>
          <w:lang w:val="bg-BG"/>
        </w:rPr>
      </w:pPr>
      <w:r w:rsidRPr="00BA55DC">
        <w:rPr>
          <w:rFonts w:ascii="Verdana" w:hAnsi="Verdana"/>
          <w:b/>
          <w:lang w:val="ru-RU"/>
        </w:rPr>
        <w:t>Относно:</w:t>
      </w:r>
      <w:r w:rsidR="00FD7DEC" w:rsidRPr="00BA55DC">
        <w:rPr>
          <w:rFonts w:ascii="Verdana" w:hAnsi="Verdana"/>
          <w:lang w:val="ru-RU"/>
        </w:rPr>
        <w:t xml:space="preserve"> </w:t>
      </w:r>
      <w:r w:rsidRPr="00BA55DC">
        <w:rPr>
          <w:rFonts w:ascii="Verdana" w:hAnsi="Verdana"/>
          <w:lang w:val="ru-RU"/>
        </w:rPr>
        <w:t>Внесен</w:t>
      </w:r>
      <w:r w:rsidR="003307F2" w:rsidRPr="00BA55DC">
        <w:rPr>
          <w:rFonts w:ascii="Verdana" w:hAnsi="Verdana"/>
          <w:lang w:val="ru-RU"/>
        </w:rPr>
        <w:t>о</w:t>
      </w:r>
      <w:r w:rsidR="00FD7DEC" w:rsidRPr="00BA55DC">
        <w:rPr>
          <w:rFonts w:ascii="Verdana" w:hAnsi="Verdana"/>
          <w:lang w:val="ru-RU"/>
        </w:rPr>
        <w:t xml:space="preserve"> </w:t>
      </w:r>
      <w:r w:rsidR="00BA7209" w:rsidRPr="00BA55DC">
        <w:rPr>
          <w:rFonts w:ascii="Verdana" w:hAnsi="Verdana"/>
          <w:lang w:val="ru-RU"/>
        </w:rPr>
        <w:t xml:space="preserve">уведомление </w:t>
      </w:r>
      <w:r w:rsidRPr="00BA55DC">
        <w:rPr>
          <w:rFonts w:ascii="Verdana" w:hAnsi="Verdana"/>
          <w:lang w:val="ru-RU"/>
        </w:rPr>
        <w:t>с</w:t>
      </w:r>
      <w:r w:rsidR="009F5736" w:rsidRPr="00BA55DC">
        <w:rPr>
          <w:rFonts w:ascii="Verdana" w:hAnsi="Verdana"/>
          <w:bCs/>
          <w:lang w:val="bg-BG"/>
        </w:rPr>
        <w:t xml:space="preserve"> вх. №</w:t>
      </w:r>
      <w:r w:rsidR="00FD7DEC" w:rsidRPr="00BA55DC">
        <w:rPr>
          <w:rFonts w:ascii="Verdana" w:hAnsi="Verdana"/>
          <w:bCs/>
          <w:lang w:val="bg-BG"/>
        </w:rPr>
        <w:t xml:space="preserve"> </w:t>
      </w:r>
      <w:r w:rsidRPr="00BA55DC">
        <w:rPr>
          <w:rFonts w:ascii="Verdana" w:hAnsi="Verdana"/>
          <w:bCs/>
          <w:lang w:val="bg-BG"/>
        </w:rPr>
        <w:t>ОВОС-</w:t>
      </w:r>
      <w:r w:rsidR="00537B2C" w:rsidRPr="00BA55DC">
        <w:rPr>
          <w:rFonts w:ascii="Verdana" w:hAnsi="Verdana"/>
          <w:bCs/>
          <w:lang w:val="bg-BG"/>
        </w:rPr>
        <w:t>886</w:t>
      </w:r>
      <w:r w:rsidRPr="00BA55DC">
        <w:rPr>
          <w:rFonts w:ascii="Verdana" w:hAnsi="Verdana"/>
          <w:bCs/>
          <w:lang w:val="bg-BG"/>
        </w:rPr>
        <w:t>/</w:t>
      </w:r>
      <w:r w:rsidR="00537B2C" w:rsidRPr="00BA55DC">
        <w:rPr>
          <w:rFonts w:ascii="Verdana" w:hAnsi="Verdana"/>
          <w:bCs/>
          <w:lang w:val="bg-BG"/>
        </w:rPr>
        <w:t>26</w:t>
      </w:r>
      <w:r w:rsidRPr="00BA55DC">
        <w:rPr>
          <w:rFonts w:ascii="Verdana" w:hAnsi="Verdana"/>
          <w:bCs/>
          <w:lang w:val="bg-BG"/>
        </w:rPr>
        <w:t>.</w:t>
      </w:r>
      <w:r w:rsidR="00125C20" w:rsidRPr="00BA55DC">
        <w:rPr>
          <w:rFonts w:ascii="Verdana" w:hAnsi="Verdana"/>
          <w:bCs/>
          <w:lang w:val="bg-BG"/>
        </w:rPr>
        <w:t>0</w:t>
      </w:r>
      <w:r w:rsidR="00537B2C" w:rsidRPr="00BA55DC">
        <w:rPr>
          <w:rFonts w:ascii="Verdana" w:hAnsi="Verdana"/>
          <w:bCs/>
          <w:lang w:val="bg-BG"/>
        </w:rPr>
        <w:t>7</w:t>
      </w:r>
      <w:r w:rsidRPr="00BA55DC">
        <w:rPr>
          <w:rFonts w:ascii="Verdana" w:hAnsi="Verdana"/>
          <w:bCs/>
          <w:lang w:val="bg-BG"/>
        </w:rPr>
        <w:t>.201</w:t>
      </w:r>
      <w:r w:rsidR="00125C20" w:rsidRPr="00BA55DC">
        <w:rPr>
          <w:rFonts w:ascii="Verdana" w:hAnsi="Verdana"/>
          <w:bCs/>
          <w:lang w:val="bg-BG"/>
        </w:rPr>
        <w:t>7</w:t>
      </w:r>
      <w:r w:rsidRPr="00BA55DC">
        <w:rPr>
          <w:rFonts w:ascii="Verdana" w:hAnsi="Verdana"/>
          <w:bCs/>
          <w:lang w:val="bg-BG"/>
        </w:rPr>
        <w:t>г.</w:t>
      </w:r>
      <w:r w:rsidR="00AA649C">
        <w:rPr>
          <w:rFonts w:ascii="Verdana" w:hAnsi="Verdana"/>
          <w:bCs/>
          <w:lang w:val="bg-BG"/>
        </w:rPr>
        <w:t>, вх. № ОВОС-886/05.10</w:t>
      </w:r>
      <w:r w:rsidR="00537B2C" w:rsidRPr="00BA55DC">
        <w:rPr>
          <w:rFonts w:ascii="Verdana" w:hAnsi="Verdana"/>
          <w:bCs/>
          <w:lang w:val="bg-BG"/>
        </w:rPr>
        <w:t>.2017г.</w:t>
      </w:r>
      <w:r w:rsidR="009F5736" w:rsidRPr="00BA55DC">
        <w:rPr>
          <w:rFonts w:ascii="Verdana" w:hAnsi="Verdana"/>
          <w:bCs/>
          <w:lang w:val="bg-BG"/>
        </w:rPr>
        <w:t xml:space="preserve"> </w:t>
      </w:r>
      <w:r w:rsidR="00662F4A" w:rsidRPr="00BA55DC">
        <w:rPr>
          <w:rFonts w:ascii="Verdana" w:hAnsi="Verdana"/>
          <w:bCs/>
          <w:lang w:val="bg-BG"/>
        </w:rPr>
        <w:t>и п</w:t>
      </w:r>
      <w:r w:rsidR="00537B2C" w:rsidRPr="00BA55DC">
        <w:rPr>
          <w:rFonts w:ascii="Verdana" w:hAnsi="Verdana"/>
          <w:bCs/>
          <w:lang w:val="bg-BG"/>
        </w:rPr>
        <w:t>исмо от БД ИБР с вх. № ОВОС-886/01.11</w:t>
      </w:r>
      <w:r w:rsidR="00662F4A" w:rsidRPr="00BA55DC">
        <w:rPr>
          <w:rFonts w:ascii="Verdana" w:hAnsi="Verdana"/>
          <w:bCs/>
          <w:lang w:val="bg-BG"/>
        </w:rPr>
        <w:t xml:space="preserve">.2017 г. </w:t>
      </w:r>
      <w:r w:rsidRPr="00BA55DC">
        <w:rPr>
          <w:rFonts w:ascii="Verdana" w:hAnsi="Verdana"/>
          <w:lang w:val="ru-RU"/>
        </w:rPr>
        <w:t>за инвестиционно предложение</w:t>
      </w:r>
      <w:r w:rsidRPr="00BA55DC">
        <w:rPr>
          <w:rStyle w:val="a6"/>
          <w:rFonts w:ascii="Verdana" w:hAnsi="Verdana"/>
        </w:rPr>
        <w:t>:</w:t>
      </w:r>
      <w:r w:rsidR="00E34E03" w:rsidRPr="00BA55D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62F4A" w:rsidRPr="00BA55DC">
        <w:rPr>
          <w:rFonts w:ascii="Verdana" w:hAnsi="Verdana"/>
          <w:lang w:val="bg-BG"/>
        </w:rPr>
        <w:t>„</w:t>
      </w:r>
      <w:r w:rsidR="00537B2C" w:rsidRPr="00BA55DC">
        <w:rPr>
          <w:rFonts w:ascii="Verdana" w:hAnsi="Verdana"/>
          <w:lang w:val="bg-BG"/>
        </w:rPr>
        <w:t xml:space="preserve">Предприятие за месодобив </w:t>
      </w:r>
      <w:r w:rsidR="00537B2C" w:rsidRPr="00BA55DC">
        <w:rPr>
          <w:rFonts w:ascii="Verdana" w:hAnsi="Verdana"/>
        </w:rPr>
        <w:t>(</w:t>
      </w:r>
      <w:r w:rsidR="00537B2C" w:rsidRPr="00BA55DC">
        <w:rPr>
          <w:rFonts w:ascii="Verdana" w:hAnsi="Verdana"/>
          <w:lang w:val="bg-BG"/>
        </w:rPr>
        <w:t>кланица</w:t>
      </w:r>
      <w:r w:rsidR="00537B2C" w:rsidRPr="00BA55DC">
        <w:rPr>
          <w:rFonts w:ascii="Verdana" w:hAnsi="Verdana"/>
        </w:rPr>
        <w:t>)</w:t>
      </w:r>
      <w:r w:rsidR="00537B2C" w:rsidRPr="00BA55DC">
        <w:rPr>
          <w:rFonts w:ascii="Verdana" w:hAnsi="Verdana"/>
          <w:lang w:val="bg-BG"/>
        </w:rPr>
        <w:t xml:space="preserve"> и проектен сондаж в имот №000197, находящ се в землището на с. Ягодово, Община Родопи, Област Пловдив“ </w:t>
      </w:r>
    </w:p>
    <w:p w:rsidR="00680A39" w:rsidRPr="00BA55DC" w:rsidRDefault="002C2F1E" w:rsidP="00662F4A">
      <w:pPr>
        <w:widowControl w:val="0"/>
        <w:ind w:right="-141"/>
        <w:jc w:val="both"/>
        <w:rPr>
          <w:rFonts w:ascii="Verdana" w:hAnsi="Verdana"/>
          <w:b/>
          <w:lang w:val="bg-BG"/>
        </w:rPr>
      </w:pPr>
      <w:r w:rsidRPr="00BA55DC">
        <w:rPr>
          <w:rFonts w:ascii="Verdana" w:hAnsi="Verdana"/>
          <w:b/>
          <w:lang w:val="bg-BG"/>
        </w:rPr>
        <w:t xml:space="preserve"> </w:t>
      </w:r>
      <w:r w:rsidR="003870F4" w:rsidRPr="00BA55DC">
        <w:rPr>
          <w:rFonts w:ascii="Verdana" w:hAnsi="Verdana"/>
          <w:b/>
          <w:lang w:val="bg-BG"/>
        </w:rPr>
        <w:t xml:space="preserve">        </w:t>
      </w:r>
    </w:p>
    <w:p w:rsidR="002C2F1E" w:rsidRPr="00BA55DC" w:rsidRDefault="003870F4" w:rsidP="005D1280">
      <w:pPr>
        <w:pStyle w:val="ae"/>
        <w:tabs>
          <w:tab w:val="left" w:pos="567"/>
        </w:tabs>
        <w:ind w:left="0" w:right="-133"/>
        <w:jc w:val="both"/>
        <w:rPr>
          <w:rFonts w:ascii="Verdana" w:hAnsi="Verdana"/>
          <w:b/>
          <w:bCs/>
          <w:lang w:val="ru-RU"/>
        </w:rPr>
      </w:pPr>
      <w:r w:rsidRPr="00BA55DC">
        <w:rPr>
          <w:rFonts w:ascii="Verdana" w:hAnsi="Verdana"/>
          <w:b/>
          <w:lang w:val="bg-BG"/>
        </w:rPr>
        <w:t xml:space="preserve"> </w:t>
      </w:r>
      <w:r w:rsidR="005D1280">
        <w:rPr>
          <w:rFonts w:ascii="Verdana" w:hAnsi="Verdana"/>
          <w:b/>
          <w:lang w:val="bg-BG"/>
        </w:rPr>
        <w:t xml:space="preserve">       </w:t>
      </w:r>
      <w:r w:rsidR="002C2F1E" w:rsidRPr="00BA55DC">
        <w:rPr>
          <w:rFonts w:ascii="Verdana" w:hAnsi="Verdana"/>
          <w:b/>
          <w:bCs/>
          <w:lang w:val="ru-RU"/>
        </w:rPr>
        <w:t>Уважаем</w:t>
      </w:r>
      <w:r w:rsidR="00537B2C" w:rsidRPr="00BA55DC">
        <w:rPr>
          <w:rFonts w:ascii="Verdana" w:hAnsi="Verdana"/>
          <w:b/>
          <w:bCs/>
          <w:lang w:val="ru-RU"/>
        </w:rPr>
        <w:t>и</w:t>
      </w:r>
      <w:r w:rsidR="001E696C" w:rsidRPr="00BA55DC">
        <w:rPr>
          <w:rFonts w:ascii="Verdana" w:hAnsi="Verdana"/>
          <w:b/>
          <w:bCs/>
          <w:lang w:val="bg-BG"/>
        </w:rPr>
        <w:t xml:space="preserve"> Госпо</w:t>
      </w:r>
      <w:r w:rsidR="00537B2C" w:rsidRPr="00BA55DC">
        <w:rPr>
          <w:rFonts w:ascii="Verdana" w:hAnsi="Verdana"/>
          <w:b/>
          <w:bCs/>
          <w:lang w:val="bg-BG"/>
        </w:rPr>
        <w:t>дин</w:t>
      </w:r>
      <w:r w:rsidR="001E696C" w:rsidRPr="00BA55DC">
        <w:rPr>
          <w:rFonts w:ascii="Verdana" w:hAnsi="Verdana"/>
          <w:b/>
          <w:bCs/>
          <w:lang w:val="bg-BG"/>
        </w:rPr>
        <w:t xml:space="preserve"> </w:t>
      </w:r>
      <w:r w:rsidR="00537B2C" w:rsidRPr="00BA55DC">
        <w:rPr>
          <w:rFonts w:ascii="Verdana" w:hAnsi="Verdana"/>
          <w:b/>
          <w:lang w:val="bg-BG"/>
        </w:rPr>
        <w:t>Ангелов</w:t>
      </w:r>
      <w:r w:rsidR="002C2F1E" w:rsidRPr="00BA55DC">
        <w:rPr>
          <w:rFonts w:ascii="Verdana" w:hAnsi="Verdana"/>
          <w:b/>
          <w:bCs/>
          <w:lang w:val="ru-RU"/>
        </w:rPr>
        <w:t>,</w:t>
      </w:r>
    </w:p>
    <w:p w:rsidR="00145EF1" w:rsidRPr="00BA55DC" w:rsidRDefault="005D1280" w:rsidP="006E15D2">
      <w:pPr>
        <w:ind w:right="-13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</w:t>
      </w:r>
      <w:r w:rsidR="00145EF1" w:rsidRPr="00BA55DC">
        <w:rPr>
          <w:rFonts w:ascii="Verdana" w:hAnsi="Verdana"/>
          <w:bCs/>
          <w:lang w:val="ru-RU"/>
        </w:rPr>
        <w:t xml:space="preserve">В отговор на </w:t>
      </w:r>
      <w:r w:rsidR="00145EF1" w:rsidRPr="00BA55DC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BA55DC">
        <w:rPr>
          <w:rFonts w:ascii="Verdana" w:hAnsi="Verdana"/>
          <w:lang w:val="ru-RU"/>
        </w:rPr>
        <w:t xml:space="preserve">чл. 5 от </w:t>
      </w:r>
      <w:r w:rsidR="00145EF1" w:rsidRPr="00BA55DC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BA55DC">
        <w:rPr>
          <w:rFonts w:ascii="Verdana" w:hAnsi="Verdana"/>
          <w:lang w:val="ru-RU"/>
        </w:rPr>
        <w:t xml:space="preserve"> /</w:t>
      </w:r>
      <w:r w:rsidR="00145EF1" w:rsidRPr="00BA55DC">
        <w:rPr>
          <w:rFonts w:ascii="Verdana" w:hAnsi="Verdana"/>
          <w:lang w:val="bg-BG"/>
        </w:rPr>
        <w:t xml:space="preserve">Наредба за </w:t>
      </w:r>
      <w:r w:rsidR="00145EF1" w:rsidRPr="00BA55DC">
        <w:rPr>
          <w:rFonts w:ascii="Verdana" w:hAnsi="Verdana"/>
          <w:lang w:val="ru-RU"/>
        </w:rPr>
        <w:t>ОВОС</w:t>
      </w:r>
      <w:r w:rsidR="00145EF1" w:rsidRPr="00BA55DC">
        <w:rPr>
          <w:rFonts w:ascii="Verdana" w:hAnsi="Verdana"/>
          <w:lang w:val="bg-BG"/>
        </w:rPr>
        <w:t>/ и във връзка с чл. 40 от</w:t>
      </w:r>
      <w:r w:rsidR="00145EF1" w:rsidRPr="00BA55DC">
        <w:rPr>
          <w:rFonts w:ascii="Verdana" w:hAnsi="Verdana"/>
          <w:lang w:val="ru-RU"/>
        </w:rPr>
        <w:t xml:space="preserve"> </w:t>
      </w:r>
      <w:r w:rsidR="00145EF1" w:rsidRPr="00BA55DC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BA55DC">
        <w:rPr>
          <w:rFonts w:ascii="Verdana" w:hAnsi="Verdana"/>
          <w:i/>
          <w:lang w:val="bg-BG"/>
        </w:rPr>
        <w:t>и</w:t>
      </w:r>
      <w:r w:rsidR="00145EF1" w:rsidRPr="00BA55DC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BA55DC">
        <w:rPr>
          <w:rFonts w:ascii="Verdana" w:hAnsi="Verdana"/>
          <w:lang w:val="bg-BG"/>
        </w:rPr>
        <w:t xml:space="preserve"> /Наредбата за ОС/, </w:t>
      </w:r>
      <w:r w:rsidR="00145EF1" w:rsidRPr="00BA55DC">
        <w:rPr>
          <w:rFonts w:ascii="Verdana" w:hAnsi="Verdana"/>
          <w:b/>
          <w:lang w:val="ru-RU"/>
        </w:rPr>
        <w:t xml:space="preserve">Ви </w:t>
      </w:r>
      <w:r w:rsidR="00145EF1" w:rsidRPr="00BA55DC">
        <w:rPr>
          <w:rFonts w:ascii="Verdana" w:hAnsi="Verdana"/>
          <w:b/>
          <w:lang w:val="bg-BG"/>
        </w:rPr>
        <w:t>информираме</w:t>
      </w:r>
      <w:r w:rsidR="00145EF1" w:rsidRPr="00BA55DC">
        <w:rPr>
          <w:rFonts w:ascii="Verdana" w:hAnsi="Verdana"/>
          <w:b/>
          <w:lang w:val="ru-RU"/>
        </w:rPr>
        <w:t xml:space="preserve"> за следното:</w:t>
      </w:r>
      <w:r w:rsidR="00145EF1" w:rsidRPr="00BA55DC">
        <w:rPr>
          <w:rFonts w:ascii="Verdana" w:hAnsi="Verdana"/>
          <w:bCs/>
          <w:lang w:val="ru-RU"/>
        </w:rPr>
        <w:t xml:space="preserve"> </w:t>
      </w:r>
    </w:p>
    <w:p w:rsidR="00145EF1" w:rsidRPr="00BA55DC" w:rsidRDefault="005D1280" w:rsidP="005D1280">
      <w:pPr>
        <w:tabs>
          <w:tab w:val="left" w:pos="567"/>
        </w:tabs>
        <w:spacing w:before="120"/>
        <w:ind w:right="-13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</w:t>
      </w:r>
      <w:r w:rsidR="00145EF1" w:rsidRPr="00BA55DC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BA55DC">
        <w:rPr>
          <w:rFonts w:ascii="Verdana" w:hAnsi="Verdana"/>
          <w:b/>
          <w:lang w:val="ru-RU"/>
        </w:rPr>
        <w:t>(</w:t>
      </w:r>
      <w:r w:rsidR="00145EF1" w:rsidRPr="00BA55DC">
        <w:rPr>
          <w:rFonts w:ascii="Verdana" w:hAnsi="Verdana"/>
          <w:b/>
          <w:lang w:val="bg-BG"/>
        </w:rPr>
        <w:t>ЗООС</w:t>
      </w:r>
      <w:r w:rsidR="00145EF1" w:rsidRPr="00BA55DC">
        <w:rPr>
          <w:rFonts w:ascii="Verdana" w:hAnsi="Verdana"/>
          <w:b/>
          <w:lang w:val="ru-RU"/>
        </w:rPr>
        <w:t>)</w:t>
      </w:r>
    </w:p>
    <w:p w:rsidR="00A66A35" w:rsidRPr="00A66A35" w:rsidRDefault="00C168D6" w:rsidP="00A66A35">
      <w:pPr>
        <w:numPr>
          <w:ilvl w:val="0"/>
          <w:numId w:val="1"/>
        </w:numPr>
        <w:tabs>
          <w:tab w:val="clear" w:pos="720"/>
          <w:tab w:val="left" w:pos="567"/>
          <w:tab w:val="left" w:pos="993"/>
        </w:tabs>
        <w:ind w:left="0" w:right="-133" w:firstLine="567"/>
        <w:jc w:val="both"/>
        <w:rPr>
          <w:rFonts w:ascii="Verdana" w:hAnsi="Verdana"/>
          <w:lang w:val="bg-BG"/>
        </w:rPr>
      </w:pPr>
      <w:r w:rsidRPr="00BA55DC">
        <w:rPr>
          <w:rFonts w:ascii="Verdana" w:hAnsi="Verdana"/>
          <w:lang w:val="ru-RU"/>
        </w:rPr>
        <w:t>Вашето инвестиционно</w:t>
      </w:r>
      <w:r w:rsidR="00EF637F" w:rsidRPr="00BA55DC">
        <w:rPr>
          <w:rFonts w:ascii="Verdana" w:hAnsi="Verdana"/>
          <w:lang w:val="ru-RU"/>
        </w:rPr>
        <w:t xml:space="preserve"> предложение</w:t>
      </w:r>
      <w:r w:rsidR="00EF637F" w:rsidRPr="00BA55DC">
        <w:rPr>
          <w:rFonts w:ascii="Verdana" w:hAnsi="Verdana"/>
          <w:lang w:val="bg-BG"/>
        </w:rPr>
        <w:t>,</w:t>
      </w:r>
      <w:r w:rsidR="005E5F34" w:rsidRPr="00BA55DC">
        <w:rPr>
          <w:rFonts w:ascii="Verdana" w:hAnsi="Verdana"/>
          <w:b/>
          <w:lang w:val="bg-BG"/>
        </w:rPr>
        <w:t xml:space="preserve"> </w:t>
      </w:r>
      <w:r w:rsidRPr="00BA55DC">
        <w:rPr>
          <w:rFonts w:ascii="Verdana" w:hAnsi="Verdana"/>
          <w:lang w:val="bg-BG"/>
        </w:rPr>
        <w:t>попада в обхвата на</w:t>
      </w:r>
      <w:r w:rsidR="001A7C0C" w:rsidRPr="00BA55DC">
        <w:rPr>
          <w:rFonts w:ascii="Verdana" w:hAnsi="Verdana"/>
          <w:lang w:val="ru-RU"/>
        </w:rPr>
        <w:t xml:space="preserve"> т. 7, буква </w:t>
      </w:r>
      <w:r w:rsidR="001A7C0C" w:rsidRPr="00BA55DC">
        <w:rPr>
          <w:rFonts w:ascii="Verdana" w:hAnsi="Verdana"/>
          <w:lang w:val="bg-BG"/>
        </w:rPr>
        <w:t>„</w:t>
      </w:r>
      <w:r w:rsidR="001A7C0C" w:rsidRPr="00BA55DC">
        <w:rPr>
          <w:rFonts w:ascii="Verdana" w:hAnsi="Verdana"/>
          <w:lang w:val="ru-RU"/>
        </w:rPr>
        <w:t>е</w:t>
      </w:r>
      <w:r w:rsidR="001A7C0C" w:rsidRPr="00BA55DC">
        <w:rPr>
          <w:rFonts w:ascii="Verdana" w:hAnsi="Verdana"/>
          <w:lang w:val="bg-BG"/>
        </w:rPr>
        <w:t xml:space="preserve">“, </w:t>
      </w:r>
      <w:r w:rsidR="00DF421B" w:rsidRPr="00BA55DC">
        <w:rPr>
          <w:rFonts w:ascii="Verdana" w:hAnsi="Verdana"/>
          <w:lang w:val="ru-RU"/>
        </w:rPr>
        <w:t>т.</w:t>
      </w:r>
      <w:r w:rsidR="00680A39" w:rsidRPr="00BA55DC">
        <w:rPr>
          <w:rFonts w:ascii="Verdana" w:hAnsi="Verdana"/>
          <w:lang w:val="ru-RU"/>
        </w:rPr>
        <w:t xml:space="preserve"> </w:t>
      </w:r>
      <w:r w:rsidR="00662F4A" w:rsidRPr="00BA55DC">
        <w:rPr>
          <w:rFonts w:ascii="Verdana" w:hAnsi="Verdana"/>
          <w:lang w:val="ru-RU"/>
        </w:rPr>
        <w:t>2</w:t>
      </w:r>
      <w:r w:rsidR="00D9176F" w:rsidRPr="00BA55DC">
        <w:rPr>
          <w:rFonts w:ascii="Verdana" w:hAnsi="Verdana"/>
          <w:lang w:val="ru-RU"/>
        </w:rPr>
        <w:t xml:space="preserve">, буква </w:t>
      </w:r>
      <w:r w:rsidR="00D9176F" w:rsidRPr="00BA55DC">
        <w:rPr>
          <w:rFonts w:ascii="Verdana" w:hAnsi="Verdana"/>
        </w:rPr>
        <w:t>„</w:t>
      </w:r>
      <w:r w:rsidR="00662F4A" w:rsidRPr="00BA55DC">
        <w:rPr>
          <w:rFonts w:ascii="Verdana" w:hAnsi="Verdana"/>
          <w:lang w:val="bg-BG"/>
        </w:rPr>
        <w:t>г</w:t>
      </w:r>
      <w:r w:rsidR="001E696C" w:rsidRPr="00BA55DC">
        <w:rPr>
          <w:rFonts w:ascii="Verdana" w:hAnsi="Verdana"/>
          <w:lang w:val="bg-BG"/>
        </w:rPr>
        <w:t xml:space="preserve">“ </w:t>
      </w:r>
      <w:r w:rsidRPr="00BA55DC">
        <w:rPr>
          <w:rFonts w:ascii="Verdana" w:hAnsi="Verdana"/>
          <w:lang w:val="ru-RU"/>
        </w:rPr>
        <w:t xml:space="preserve">от приложение № 2 от </w:t>
      </w:r>
      <w:r w:rsidRPr="00BA55DC">
        <w:rPr>
          <w:rFonts w:ascii="Verdana" w:hAnsi="Verdana"/>
          <w:i/>
          <w:lang w:val="ru-RU"/>
        </w:rPr>
        <w:t>Закона за опазване на околната среда</w:t>
      </w:r>
      <w:r w:rsidRPr="00BA55DC">
        <w:rPr>
          <w:rFonts w:ascii="Verdana" w:hAnsi="Verdana"/>
          <w:lang w:val="ru-RU"/>
        </w:rPr>
        <w:t xml:space="preserve"> /ЗООС/</w:t>
      </w:r>
      <w:r w:rsidRPr="00BA55DC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BA55DC">
        <w:rPr>
          <w:rFonts w:ascii="Verdana" w:hAnsi="Verdana"/>
          <w:b/>
          <w:lang w:val="bg-BG"/>
        </w:rPr>
        <w:t>преценяване на необходимостта</w:t>
      </w:r>
      <w:r w:rsidRPr="00BA55DC">
        <w:rPr>
          <w:rFonts w:ascii="Verdana" w:hAnsi="Verdana"/>
          <w:lang w:val="bg-BG"/>
        </w:rPr>
        <w:t xml:space="preserve"> </w:t>
      </w:r>
      <w:r w:rsidRPr="00BA55DC">
        <w:rPr>
          <w:rFonts w:ascii="Verdana" w:hAnsi="Verdana"/>
          <w:b/>
          <w:lang w:val="bg-BG"/>
        </w:rPr>
        <w:t>от извършване на ОВОС</w:t>
      </w:r>
      <w:r w:rsidRPr="00BA55DC">
        <w:rPr>
          <w:rFonts w:ascii="Verdana" w:hAnsi="Verdana"/>
          <w:lang w:val="ru-RU"/>
        </w:rPr>
        <w:t xml:space="preserve">. </w:t>
      </w:r>
    </w:p>
    <w:p w:rsidR="00B5027E" w:rsidRPr="00BA55DC" w:rsidRDefault="00C168D6" w:rsidP="00A66A35">
      <w:pPr>
        <w:tabs>
          <w:tab w:val="left" w:pos="567"/>
          <w:tab w:val="left" w:pos="993"/>
        </w:tabs>
        <w:ind w:left="567" w:right="-133"/>
        <w:jc w:val="both"/>
        <w:rPr>
          <w:rFonts w:ascii="Verdana" w:hAnsi="Verdana"/>
          <w:lang w:val="bg-BG"/>
        </w:rPr>
      </w:pPr>
      <w:r w:rsidRPr="00BA55DC">
        <w:rPr>
          <w:rFonts w:ascii="Verdana" w:hAnsi="Verdana"/>
          <w:lang w:val="bg-BG"/>
        </w:rPr>
        <w:t xml:space="preserve">За извършване на преценката </w:t>
      </w:r>
      <w:r w:rsidRPr="00BA55DC">
        <w:rPr>
          <w:rFonts w:ascii="Verdana" w:hAnsi="Verdana"/>
          <w:lang w:val="ru-RU"/>
        </w:rPr>
        <w:t xml:space="preserve">е </w:t>
      </w:r>
      <w:r w:rsidRPr="00BA55DC">
        <w:rPr>
          <w:rFonts w:ascii="Verdana" w:hAnsi="Verdana"/>
          <w:lang w:val="bg-BG"/>
        </w:rPr>
        <w:t>необходимо</w:t>
      </w:r>
      <w:r w:rsidRPr="00BA55DC">
        <w:rPr>
          <w:rFonts w:ascii="Verdana" w:hAnsi="Verdana"/>
          <w:lang w:val="ru-RU"/>
        </w:rPr>
        <w:t xml:space="preserve"> да </w:t>
      </w:r>
      <w:r w:rsidRPr="00BA55DC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BA55DC">
        <w:rPr>
          <w:rFonts w:ascii="Verdana" w:hAnsi="Verdana"/>
          <w:lang w:val="bg-BG"/>
        </w:rPr>
        <w:t xml:space="preserve"> </w:t>
      </w:r>
    </w:p>
    <w:p w:rsidR="00A66A35" w:rsidRDefault="005D1280" w:rsidP="007D762D">
      <w:pPr>
        <w:tabs>
          <w:tab w:val="left" w:pos="567"/>
        </w:tabs>
        <w:ind w:right="-13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</w:t>
      </w:r>
      <w:r w:rsidR="00E957F4" w:rsidRPr="00BA55DC">
        <w:rPr>
          <w:rFonts w:ascii="Verdana" w:hAnsi="Verdana"/>
          <w:lang w:val="ru-RU"/>
        </w:rPr>
        <w:t xml:space="preserve">1.1. </w:t>
      </w:r>
      <w:r w:rsidR="00145EF1" w:rsidRPr="00BA55DC">
        <w:rPr>
          <w:rFonts w:ascii="Verdana" w:hAnsi="Verdana"/>
          <w:b/>
          <w:lang w:val="bg-BG"/>
        </w:rPr>
        <w:t>Писмено искане</w:t>
      </w:r>
      <w:r w:rsidR="00FB7B58" w:rsidRPr="00BA55DC">
        <w:rPr>
          <w:rFonts w:ascii="Verdana" w:hAnsi="Verdana"/>
          <w:b/>
          <w:lang w:val="bg-BG"/>
        </w:rPr>
        <w:t xml:space="preserve"> по образец</w:t>
      </w:r>
      <w:r w:rsidR="00145EF1" w:rsidRPr="00BA55DC">
        <w:rPr>
          <w:rFonts w:ascii="Verdana" w:hAnsi="Verdana"/>
          <w:lang w:val="bg-BG"/>
        </w:rPr>
        <w:t xml:space="preserve"> с приложена към него </w:t>
      </w:r>
      <w:r w:rsidR="00145EF1" w:rsidRPr="00BA55DC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BA55DC">
        <w:rPr>
          <w:rFonts w:ascii="Verdana" w:hAnsi="Verdana"/>
          <w:b/>
          <w:lang w:val="ru-RU"/>
        </w:rPr>
        <w:t xml:space="preserve">информация </w:t>
      </w:r>
      <w:r w:rsidR="00145EF1" w:rsidRPr="00BA55DC">
        <w:rPr>
          <w:rFonts w:ascii="Verdana" w:hAnsi="Verdana"/>
          <w:lang w:val="bg-BG"/>
        </w:rPr>
        <w:t>в съответствие</w:t>
      </w:r>
      <w:r w:rsidR="00145EF1" w:rsidRPr="00BA55DC">
        <w:rPr>
          <w:rFonts w:ascii="Verdana" w:hAnsi="Verdana"/>
          <w:b/>
          <w:lang w:val="bg-BG"/>
        </w:rPr>
        <w:t xml:space="preserve"> </w:t>
      </w:r>
      <w:r w:rsidR="00145EF1" w:rsidRPr="00BA55DC">
        <w:rPr>
          <w:rFonts w:ascii="Verdana" w:hAnsi="Verdana"/>
          <w:lang w:val="bg-BG"/>
        </w:rPr>
        <w:t>с</w:t>
      </w:r>
      <w:r w:rsidR="00145EF1" w:rsidRPr="00BA55DC">
        <w:rPr>
          <w:rFonts w:ascii="Verdana" w:hAnsi="Verdana"/>
          <w:lang w:val="ru-RU"/>
        </w:rPr>
        <w:t xml:space="preserve"> Приложение № 2</w:t>
      </w:r>
      <w:r w:rsidR="00145EF1" w:rsidRPr="00BA55DC">
        <w:rPr>
          <w:rFonts w:ascii="Verdana" w:hAnsi="Verdana"/>
          <w:b/>
          <w:lang w:val="ru-RU"/>
        </w:rPr>
        <w:t xml:space="preserve"> </w:t>
      </w:r>
      <w:r w:rsidR="00145EF1" w:rsidRPr="00BA55DC">
        <w:rPr>
          <w:rFonts w:ascii="Verdana" w:hAnsi="Verdana"/>
          <w:lang w:val="ru-RU"/>
        </w:rPr>
        <w:t>към чл.</w:t>
      </w:r>
      <w:r w:rsidR="00145EF1" w:rsidRPr="00BA55DC">
        <w:rPr>
          <w:rFonts w:ascii="Verdana" w:hAnsi="Verdana"/>
          <w:lang w:val="bg-BG"/>
        </w:rPr>
        <w:t xml:space="preserve"> </w:t>
      </w:r>
      <w:r w:rsidR="00145EF1" w:rsidRPr="00BA55DC">
        <w:rPr>
          <w:rFonts w:ascii="Verdana" w:hAnsi="Verdana"/>
          <w:lang w:val="ru-RU"/>
        </w:rPr>
        <w:t>6 от Наредбата за ОВОС</w:t>
      </w:r>
      <w:r w:rsidR="00145EF1" w:rsidRPr="00BA55DC">
        <w:rPr>
          <w:rFonts w:ascii="Verdana" w:hAnsi="Verdana"/>
          <w:lang w:val="bg-BG"/>
        </w:rPr>
        <w:t xml:space="preserve"> /</w:t>
      </w:r>
      <w:r w:rsidR="00145EF1" w:rsidRPr="00BA55DC">
        <w:rPr>
          <w:rFonts w:ascii="Verdana" w:hAnsi="Verdana"/>
          <w:lang w:val="ru-RU"/>
        </w:rPr>
        <w:t>в</w:t>
      </w:r>
      <w:r w:rsidR="003916E3" w:rsidRPr="00BA55DC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BA55DC">
        <w:rPr>
          <w:rFonts w:ascii="Verdana" w:hAnsi="Verdana"/>
          <w:lang w:val="ru-RU"/>
        </w:rPr>
        <w:t xml:space="preserve"> екземпляр</w:t>
      </w:r>
      <w:r w:rsidR="00145EF1" w:rsidRPr="00BA55DC">
        <w:rPr>
          <w:rFonts w:ascii="Verdana" w:hAnsi="Verdana"/>
          <w:lang w:val="ru-RU"/>
        </w:rPr>
        <w:t xml:space="preserve"> на цифров носител</w:t>
      </w:r>
      <w:r w:rsidR="00A66A35">
        <w:rPr>
          <w:rFonts w:ascii="Verdana" w:hAnsi="Verdana"/>
          <w:lang w:val="bg-BG"/>
        </w:rPr>
        <w:t>/.</w:t>
      </w:r>
    </w:p>
    <w:p w:rsidR="00A66A35" w:rsidRPr="004526D5" w:rsidRDefault="004526D5" w:rsidP="00A66A35">
      <w:pPr>
        <w:overflowPunct/>
        <w:ind w:right="-143"/>
        <w:jc w:val="both"/>
        <w:textAlignment w:val="auto"/>
        <w:rPr>
          <w:rFonts w:ascii="Verdana" w:hAnsi="Verdana" w:cs="Times New Roman,Bold"/>
          <w:bCs/>
          <w:lang w:eastAsia="bg-BG"/>
        </w:rPr>
      </w:pPr>
      <w:r>
        <w:rPr>
          <w:rFonts w:ascii="Verdana" w:hAnsi="Verdana" w:cs="Times New Roman,Bold"/>
          <w:bCs/>
          <w:lang w:val="bg-BG" w:eastAsia="bg-BG"/>
        </w:rPr>
        <w:t>Информираме Ви, че п</w:t>
      </w:r>
      <w:r w:rsidR="00A66A35">
        <w:rPr>
          <w:rFonts w:ascii="Verdana" w:hAnsi="Verdana" w:cs="Times New Roman,Bold"/>
          <w:bCs/>
          <w:lang w:val="bg-BG" w:eastAsia="bg-BG"/>
        </w:rPr>
        <w:t xml:space="preserve">редмет </w:t>
      </w:r>
      <w:r w:rsidR="00A66A35" w:rsidRPr="00A66A35">
        <w:rPr>
          <w:rFonts w:ascii="Verdana" w:hAnsi="Verdana" w:cs="Times New Roman,Bold"/>
          <w:bCs/>
          <w:lang w:val="bg-BG" w:eastAsia="bg-BG"/>
        </w:rPr>
        <w:t xml:space="preserve">на оценката </w:t>
      </w:r>
      <w:r w:rsidR="00A66A35" w:rsidRPr="004526D5">
        <w:rPr>
          <w:rFonts w:ascii="Verdana" w:hAnsi="Verdana" w:cs="Times New Roman,Bold"/>
          <w:bCs/>
          <w:lang w:val="bg-BG" w:eastAsia="bg-BG"/>
        </w:rPr>
        <w:t>следва да е цялостното намерение,</w:t>
      </w:r>
      <w:r w:rsidR="00A66A35">
        <w:rPr>
          <w:rFonts w:ascii="Verdana" w:hAnsi="Verdana" w:cs="Times New Roman,Bold"/>
          <w:bCs/>
          <w:lang w:val="bg-BG" w:eastAsia="bg-BG"/>
        </w:rPr>
        <w:t xml:space="preserve"> в т.ч. всички други обекти и </w:t>
      </w:r>
      <w:r w:rsidR="00A66A35" w:rsidRPr="00A66A35">
        <w:rPr>
          <w:rFonts w:ascii="Verdana" w:hAnsi="Verdana" w:cs="Times New Roman,Bold"/>
          <w:bCs/>
          <w:lang w:val="bg-BG" w:eastAsia="bg-BG"/>
        </w:rPr>
        <w:t>дейности,</w:t>
      </w:r>
      <w:r w:rsidR="00A66A35">
        <w:rPr>
          <w:rFonts w:ascii="Verdana" w:hAnsi="Verdana" w:cs="Times New Roman,Bold"/>
          <w:bCs/>
          <w:lang w:val="bg-BG" w:eastAsia="bg-BG"/>
        </w:rPr>
        <w:t xml:space="preserve"> </w:t>
      </w:r>
      <w:r w:rsidR="00A66A35" w:rsidRPr="00A66A35">
        <w:rPr>
          <w:rFonts w:ascii="Verdana" w:hAnsi="Verdana" w:cs="Times New Roman,Bold"/>
          <w:bCs/>
          <w:lang w:val="bg-BG" w:eastAsia="bg-BG"/>
        </w:rPr>
        <w:t>които са</w:t>
      </w:r>
      <w:r>
        <w:rPr>
          <w:rFonts w:ascii="Verdana" w:hAnsi="Verdana" w:cs="Times New Roman,Bold"/>
          <w:bCs/>
          <w:lang w:val="bg-BG" w:eastAsia="bg-BG"/>
        </w:rPr>
        <w:t xml:space="preserve"> свързани с основното намерение</w:t>
      </w:r>
      <w:r>
        <w:rPr>
          <w:rFonts w:ascii="Verdana" w:hAnsi="Verdana" w:cs="Times New Roman,Bold"/>
          <w:bCs/>
          <w:lang w:eastAsia="bg-BG"/>
        </w:rPr>
        <w:t>.</w:t>
      </w:r>
    </w:p>
    <w:p w:rsidR="007D762D" w:rsidRDefault="00100F4B" w:rsidP="007D762D">
      <w:pPr>
        <w:tabs>
          <w:tab w:val="left" w:pos="567"/>
        </w:tabs>
        <w:ind w:right="-133"/>
        <w:jc w:val="both"/>
        <w:rPr>
          <w:rFonts w:ascii="Verdana" w:hAnsi="Verdana"/>
          <w:lang w:val="bg-BG"/>
        </w:rPr>
      </w:pPr>
      <w:r w:rsidRPr="00100F4B">
        <w:rPr>
          <w:rFonts w:ascii="Verdana" w:hAnsi="Verdana"/>
          <w:lang w:val="bg-BG"/>
        </w:rPr>
        <w:t>Към информация</w:t>
      </w:r>
      <w:r>
        <w:rPr>
          <w:rFonts w:ascii="Verdana" w:hAnsi="Verdana"/>
          <w:lang w:val="bg-BG"/>
        </w:rPr>
        <w:t xml:space="preserve"> по </w:t>
      </w:r>
      <w:r w:rsidRPr="00BA55DC">
        <w:rPr>
          <w:rFonts w:ascii="Verdana" w:hAnsi="Verdana"/>
          <w:lang w:val="ru-RU"/>
        </w:rPr>
        <w:t>Приложение № 2</w:t>
      </w:r>
      <w:r w:rsidRPr="00BA55DC">
        <w:rPr>
          <w:rFonts w:ascii="Verdana" w:hAnsi="Verdana"/>
          <w:b/>
          <w:lang w:val="ru-RU"/>
        </w:rPr>
        <w:t xml:space="preserve"> </w:t>
      </w:r>
      <w:r w:rsidRPr="00100F4B">
        <w:rPr>
          <w:rFonts w:ascii="Verdana" w:hAnsi="Verdana"/>
          <w:lang w:val="bg-BG"/>
        </w:rPr>
        <w:t xml:space="preserve"> да се представи информация и за</w:t>
      </w:r>
      <w:r w:rsidR="007D762D">
        <w:rPr>
          <w:rFonts w:ascii="Verdana" w:hAnsi="Verdana"/>
          <w:lang w:val="bg-BG"/>
        </w:rPr>
        <w:t>:</w:t>
      </w:r>
    </w:p>
    <w:p w:rsidR="007D762D" w:rsidRDefault="007D762D" w:rsidP="007D762D">
      <w:pPr>
        <w:tabs>
          <w:tab w:val="left" w:pos="567"/>
        </w:tabs>
        <w:ind w:right="-133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="009A6AC6" w:rsidRPr="007D762D">
        <w:rPr>
          <w:rFonts w:ascii="Verdana" w:eastAsia="Calibri" w:hAnsi="Verdana"/>
        </w:rPr>
        <w:t>наличните хладилни и климатични инстал</w:t>
      </w:r>
      <w:r>
        <w:rPr>
          <w:rFonts w:ascii="Verdana" w:eastAsia="Calibri" w:hAnsi="Verdana"/>
        </w:rPr>
        <w:t xml:space="preserve">ации и начина на изпълнение на </w:t>
      </w:r>
      <w:r w:rsidR="009A6AC6" w:rsidRPr="007D762D">
        <w:rPr>
          <w:rFonts w:ascii="Verdana" w:eastAsia="Calibri" w:hAnsi="Verdana"/>
        </w:rPr>
        <w:t xml:space="preserve">задълженията  </w:t>
      </w:r>
      <w:r w:rsidR="009A6AC6" w:rsidRPr="007D762D">
        <w:rPr>
          <w:rFonts w:ascii="Verdana" w:hAnsi="Verdana"/>
        </w:rPr>
        <w:t xml:space="preserve">съгласно </w:t>
      </w:r>
      <w:r w:rsidR="009A6AC6" w:rsidRPr="007D762D">
        <w:rPr>
          <w:rFonts w:ascii="Verdana" w:hAnsi="Verdana"/>
          <w:bCs/>
          <w:color w:val="171717"/>
        </w:rPr>
        <w:t>Наредба №1 от 17 февруари 2017 г. за реда и начина за обучение и издаване на документи за правоспособност на лица, извършващи дейности с оборудване, съдържащо флуорсъдържащи парникови газове, както и за документирането и отчитането на емисиите на флуорсъдържащи парникови газове (ДВ, бр.20</w:t>
      </w:r>
      <w:r w:rsidR="009A6AC6" w:rsidRPr="007D762D">
        <w:rPr>
          <w:rFonts w:ascii="Verdana" w:hAnsi="Verdana"/>
        </w:rPr>
        <w:t xml:space="preserve">/2017 г.) и </w:t>
      </w:r>
      <w:r w:rsidR="009A6AC6" w:rsidRPr="007D762D">
        <w:rPr>
          <w:rFonts w:ascii="Verdana" w:hAnsi="Verdana"/>
          <w:bCs/>
        </w:rPr>
        <w:t>Наредба за установяване</w:t>
      </w:r>
      <w:r w:rsidR="009A6AC6" w:rsidRPr="007D762D">
        <w:rPr>
          <w:rFonts w:ascii="Verdana" w:hAnsi="Verdana"/>
          <w:bCs/>
          <w:color w:val="171717"/>
        </w:rPr>
        <w:t xml:space="preserve"> </w:t>
      </w:r>
      <w:r w:rsidR="009A6AC6" w:rsidRPr="007D762D">
        <w:rPr>
          <w:rFonts w:ascii="Verdana" w:hAnsi="Verdana"/>
          <w:bCs/>
        </w:rPr>
        <w:t>на мерки по прилагане на Регламент (ЕО)</w:t>
      </w:r>
      <w:r w:rsidR="009A6AC6" w:rsidRPr="007D762D">
        <w:rPr>
          <w:rFonts w:ascii="Verdana" w:hAnsi="Verdana"/>
          <w:bCs/>
          <w:color w:val="171717"/>
        </w:rPr>
        <w:t xml:space="preserve"> </w:t>
      </w:r>
      <w:r w:rsidR="009A6AC6" w:rsidRPr="007D762D">
        <w:rPr>
          <w:rFonts w:ascii="Verdana" w:hAnsi="Verdana"/>
          <w:bCs/>
        </w:rPr>
        <w:t>№ 1005/2009 относно вещества, които нарушават озоновия слой (ДВ, бр.2/2011 г.)</w:t>
      </w:r>
      <w:r>
        <w:rPr>
          <w:rFonts w:ascii="Verdana" w:hAnsi="Verdana"/>
          <w:bCs/>
          <w:lang w:val="bg-BG"/>
        </w:rPr>
        <w:t xml:space="preserve">; </w:t>
      </w:r>
    </w:p>
    <w:p w:rsidR="007D762D" w:rsidRPr="007D762D" w:rsidRDefault="007D762D" w:rsidP="005D1280">
      <w:pPr>
        <w:tabs>
          <w:tab w:val="left" w:pos="567"/>
        </w:tabs>
        <w:ind w:right="-133"/>
        <w:jc w:val="both"/>
        <w:rPr>
          <w:rFonts w:ascii="Verdana" w:hAnsi="Verdana"/>
          <w:u w:val="single"/>
          <w:lang w:val="bg-BG"/>
        </w:rPr>
      </w:pPr>
      <w:r w:rsidRPr="007D762D">
        <w:rPr>
          <w:rFonts w:ascii="Verdana" w:hAnsi="Verdana"/>
          <w:bCs/>
          <w:lang w:val="bg-BG"/>
        </w:rPr>
        <w:t xml:space="preserve">- </w:t>
      </w:r>
      <w:r w:rsidRPr="007D762D">
        <w:rPr>
          <w:rFonts w:ascii="Verdana" w:hAnsi="Verdana"/>
          <w:lang w:eastAsia="bg-BG"/>
        </w:rPr>
        <w:t>предвидените мерки на недопускане на неприятни миризми, свързани със спецификата на обекта, извън територията на обекта.</w:t>
      </w:r>
    </w:p>
    <w:p w:rsidR="00145EF1" w:rsidRPr="00BA55DC" w:rsidRDefault="00145EF1" w:rsidP="006E15D2">
      <w:pPr>
        <w:tabs>
          <w:tab w:val="left" w:pos="1080"/>
          <w:tab w:val="left" w:pos="9639"/>
        </w:tabs>
        <w:ind w:right="-13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BA55DC">
        <w:rPr>
          <w:rFonts w:ascii="Verdana" w:hAnsi="Verdana"/>
          <w:b/>
          <w:lang w:val="bg-BG"/>
        </w:rPr>
        <w:t xml:space="preserve">2. </w:t>
      </w:r>
      <w:r w:rsidRPr="00BA55DC">
        <w:rPr>
          <w:rFonts w:ascii="Verdana" w:hAnsi="Verdana"/>
          <w:lang w:val="bg-BG"/>
        </w:rPr>
        <w:t xml:space="preserve">На основание чл. 6, ал. </w:t>
      </w:r>
      <w:r w:rsidRPr="00BA55DC">
        <w:rPr>
          <w:rFonts w:ascii="Verdana" w:hAnsi="Verdana"/>
          <w:lang w:val="ru-RU"/>
        </w:rPr>
        <w:t>1</w:t>
      </w:r>
      <w:r w:rsidRPr="00BA55DC">
        <w:rPr>
          <w:rFonts w:ascii="Verdana" w:hAnsi="Verdana"/>
          <w:lang w:val="bg-BG"/>
        </w:rPr>
        <w:t xml:space="preserve"> и ал.</w:t>
      </w:r>
      <w:r w:rsidRPr="00BA55DC">
        <w:rPr>
          <w:rFonts w:ascii="Verdana" w:hAnsi="Verdana"/>
          <w:lang w:val="ru-RU"/>
        </w:rPr>
        <w:t xml:space="preserve"> </w:t>
      </w:r>
      <w:r w:rsidRPr="00BA55DC">
        <w:rPr>
          <w:rFonts w:ascii="Verdana" w:hAnsi="Verdana"/>
          <w:lang w:val="bg-BG"/>
        </w:rPr>
        <w:t xml:space="preserve">9 от Наредбата за ОВОС и във връзка с </w:t>
      </w:r>
      <w:r w:rsidRPr="00BA55DC">
        <w:rPr>
          <w:rFonts w:ascii="Verdana" w:hAnsi="Verdana"/>
          <w:lang w:val="ru-RU"/>
        </w:rPr>
        <w:t>чл. 93, ал. 4, т. 5 от ЗООС</w:t>
      </w:r>
      <w:r w:rsidRPr="00BA55DC">
        <w:rPr>
          <w:rFonts w:ascii="Verdana" w:hAnsi="Verdana"/>
          <w:lang w:val="bg-BG"/>
        </w:rPr>
        <w:t xml:space="preserve"> </w:t>
      </w:r>
      <w:r w:rsidRPr="00BA55DC">
        <w:rPr>
          <w:rFonts w:ascii="Verdana" w:hAnsi="Verdana"/>
          <w:b/>
          <w:u w:val="single"/>
          <w:lang w:val="bg-BG"/>
        </w:rPr>
        <w:t>преди</w:t>
      </w:r>
      <w:r w:rsidRPr="00BA55DC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A22331">
        <w:rPr>
          <w:rFonts w:ascii="Verdana" w:hAnsi="Verdana"/>
          <w:b/>
          <w:u w:val="single"/>
          <w:lang w:val="ru-RU"/>
        </w:rPr>
        <w:t>1</w:t>
      </w:r>
      <w:r w:rsidRPr="00BA55DC">
        <w:rPr>
          <w:rFonts w:ascii="Verdana" w:hAnsi="Verdana"/>
          <w:b/>
          <w:lang w:val="ru-RU"/>
        </w:rPr>
        <w:t xml:space="preserve"> </w:t>
      </w:r>
      <w:r w:rsidRPr="00BA55DC">
        <w:rPr>
          <w:rFonts w:ascii="Verdana" w:hAnsi="Verdana"/>
          <w:lang w:val="ru-RU"/>
        </w:rPr>
        <w:t xml:space="preserve">е необходимо да </w:t>
      </w:r>
      <w:r w:rsidRPr="00BA55DC">
        <w:rPr>
          <w:rFonts w:ascii="Verdana" w:hAnsi="Verdana"/>
          <w:lang w:val="bg-BG"/>
        </w:rPr>
        <w:t xml:space="preserve">осигурите </w:t>
      </w:r>
      <w:r w:rsidRPr="00BA55DC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BA55DC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1E0A5B" w:rsidRPr="00BA55DC" w:rsidRDefault="001E0A5B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shd w:val="clear" w:color="auto" w:fill="FEFEFE"/>
        </w:rPr>
      </w:pPr>
      <w:r w:rsidRPr="00BA55DC">
        <w:rPr>
          <w:rFonts w:ascii="Verdana" w:hAnsi="Verdana"/>
          <w:lang w:val="ru-RU"/>
        </w:rPr>
        <w:lastRenderedPageBreak/>
        <w:t xml:space="preserve">2.1. Да поставите съобщение на интернет страницата си </w:t>
      </w:r>
      <w:r w:rsidRPr="00BA55DC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 w:rsidRPr="00BA55DC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BA55DC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BA55DC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BA55DC">
        <w:rPr>
          <w:rFonts w:ascii="Verdana" w:hAnsi="Verdana"/>
          <w:highlight w:val="white"/>
          <w:shd w:val="clear" w:color="auto" w:fill="FEFEFE"/>
          <w:lang w:val="ru-RU"/>
        </w:rPr>
        <w:t>информация за изразяване на становища от заинтересувани лица</w:t>
      </w:r>
      <w:r w:rsidRPr="00BA55DC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 w:rsidRPr="00BA55DC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BA55DC">
        <w:rPr>
          <w:rFonts w:ascii="Verdana" w:hAnsi="Verdana"/>
          <w:shd w:val="clear" w:color="auto" w:fill="FEFEFE"/>
          <w:lang w:val="ru-RU"/>
        </w:rPr>
        <w:t>.</w:t>
      </w:r>
    </w:p>
    <w:p w:rsidR="00145EF1" w:rsidRPr="00BA55DC" w:rsidRDefault="00145EF1" w:rsidP="006E15D2">
      <w:pPr>
        <w:tabs>
          <w:tab w:val="left" w:pos="426"/>
        </w:tabs>
        <w:ind w:right="-133" w:firstLine="567"/>
        <w:jc w:val="both"/>
        <w:rPr>
          <w:rFonts w:ascii="Verdana" w:hAnsi="Verdana"/>
          <w:lang w:val="bg-BG"/>
        </w:rPr>
      </w:pPr>
      <w:r w:rsidRPr="00BA55DC">
        <w:rPr>
          <w:rFonts w:ascii="Verdana" w:hAnsi="Verdana"/>
          <w:lang w:val="ru-RU"/>
        </w:rPr>
        <w:t>2.</w:t>
      </w:r>
      <w:r w:rsidR="001E0A5B" w:rsidRPr="00BA55DC">
        <w:rPr>
          <w:rFonts w:ascii="Verdana" w:hAnsi="Verdana"/>
          <w:lang w:val="ru-RU"/>
        </w:rPr>
        <w:t>2</w:t>
      </w:r>
      <w:r w:rsidRPr="00BA55DC">
        <w:rPr>
          <w:rFonts w:ascii="Verdana" w:hAnsi="Verdana"/>
          <w:lang w:val="ru-RU"/>
        </w:rPr>
        <w:t xml:space="preserve">. Да </w:t>
      </w:r>
      <w:r w:rsidRPr="00BA55DC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BA55DC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 w:rsidRPr="00BA55DC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BA55DC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BA55DC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 w:rsidRPr="00BA55DC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662F4A" w:rsidRPr="00BA55DC">
        <w:rPr>
          <w:rFonts w:ascii="Verdana" w:hAnsi="Verdana"/>
          <w:lang w:val="ru-RU"/>
        </w:rPr>
        <w:t>Общин</w:t>
      </w:r>
      <w:r w:rsidR="00680A39" w:rsidRPr="00BA55DC">
        <w:rPr>
          <w:rFonts w:ascii="Verdana" w:hAnsi="Verdana"/>
          <w:lang w:val="ru-RU"/>
        </w:rPr>
        <w:t>а</w:t>
      </w:r>
      <w:r w:rsidR="00662F4A" w:rsidRPr="00BA55DC">
        <w:rPr>
          <w:rFonts w:ascii="Verdana" w:hAnsi="Verdana"/>
          <w:lang w:val="ru-RU"/>
        </w:rPr>
        <w:t xml:space="preserve"> Р</w:t>
      </w:r>
      <w:r w:rsidR="00BA55DC">
        <w:rPr>
          <w:rFonts w:ascii="Verdana" w:hAnsi="Verdana"/>
          <w:lang w:val="ru-RU"/>
        </w:rPr>
        <w:t>одопи и Кметство с. Ягодово</w:t>
      </w:r>
      <w:r w:rsidR="004B2EC4" w:rsidRPr="00BA55DC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BA55DC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BA55DC">
        <w:rPr>
          <w:rFonts w:ascii="Verdana" w:hAnsi="Verdana"/>
          <w:shd w:val="clear" w:color="auto" w:fill="FEFEFE"/>
          <w:lang w:val="bg-BG"/>
        </w:rPr>
        <w:t xml:space="preserve">. </w:t>
      </w:r>
      <w:r w:rsidR="00E73DE8">
        <w:rPr>
          <w:rFonts w:ascii="Verdana" w:hAnsi="Verdana"/>
          <w:shd w:val="clear" w:color="auto" w:fill="FEFEFE"/>
          <w:lang w:val="bg-BG"/>
        </w:rPr>
        <w:t>Да се представят доказателства за извършените уведомявания.</w:t>
      </w:r>
    </w:p>
    <w:p w:rsidR="00145EF1" w:rsidRPr="00BA55DC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BA55DC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BA55DC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BA55DC">
        <w:rPr>
          <w:rFonts w:ascii="Verdana" w:hAnsi="Verdana"/>
          <w:lang w:val="bg-BG"/>
        </w:rPr>
        <w:t>6, ал. 10</w:t>
      </w:r>
      <w:r w:rsidRPr="00BA55DC">
        <w:rPr>
          <w:rFonts w:ascii="Verdana" w:hAnsi="Verdana"/>
          <w:lang w:val="bg-BG"/>
        </w:rPr>
        <w:t xml:space="preserve"> от Наредбата за ОВОС в</w:t>
      </w:r>
      <w:r w:rsidRPr="00BA55DC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BA55DC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BA55D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BA55DC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BA55DC" w:rsidRDefault="00145EF1" w:rsidP="006E15D2">
      <w:pPr>
        <w:tabs>
          <w:tab w:val="left" w:pos="9498"/>
        </w:tabs>
        <w:spacing w:before="120"/>
        <w:ind w:right="-133" w:firstLine="567"/>
        <w:jc w:val="both"/>
        <w:rPr>
          <w:rFonts w:ascii="Verdana" w:hAnsi="Verdana"/>
          <w:b/>
          <w:lang w:val="ru-RU"/>
        </w:rPr>
      </w:pPr>
      <w:r w:rsidRPr="00BA55DC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BA55DC">
        <w:rPr>
          <w:rFonts w:ascii="Verdana" w:hAnsi="Verdana"/>
          <w:b/>
          <w:lang w:val="ru-RU"/>
        </w:rPr>
        <w:t>Закона за биологичното разнообразие</w:t>
      </w:r>
      <w:r w:rsidRPr="00BA55DC">
        <w:rPr>
          <w:rFonts w:ascii="Verdana" w:hAnsi="Verdana"/>
          <w:b/>
          <w:lang w:val="bg-BG"/>
        </w:rPr>
        <w:t xml:space="preserve"> </w:t>
      </w:r>
      <w:r w:rsidRPr="00BA55DC">
        <w:rPr>
          <w:rFonts w:ascii="Verdana" w:hAnsi="Verdana"/>
          <w:b/>
          <w:lang w:val="ru-RU"/>
        </w:rPr>
        <w:t>(</w:t>
      </w:r>
      <w:r w:rsidRPr="00BA55DC">
        <w:rPr>
          <w:rFonts w:ascii="Verdana" w:hAnsi="Verdana"/>
          <w:b/>
          <w:lang w:val="bg-BG"/>
        </w:rPr>
        <w:t>ЗБР</w:t>
      </w:r>
      <w:r w:rsidRPr="00BA55DC">
        <w:rPr>
          <w:rFonts w:ascii="Verdana" w:hAnsi="Verdana"/>
          <w:b/>
          <w:lang w:val="ru-RU"/>
        </w:rPr>
        <w:t>)</w:t>
      </w:r>
    </w:p>
    <w:p w:rsidR="005D1280" w:rsidRPr="00474C02" w:rsidRDefault="003D0322" w:rsidP="00474C02">
      <w:pPr>
        <w:tabs>
          <w:tab w:val="left" w:pos="9498"/>
        </w:tabs>
        <w:spacing w:after="120"/>
        <w:ind w:right="-133" w:firstLine="567"/>
        <w:jc w:val="both"/>
        <w:rPr>
          <w:rFonts w:ascii="Verdana" w:hAnsi="Verdana"/>
        </w:rPr>
      </w:pPr>
      <w:r w:rsidRPr="00BA55DC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 w:rsidRPr="00BA55DC">
        <w:rPr>
          <w:rFonts w:ascii="Verdana" w:hAnsi="Verdana"/>
          <w:lang w:val="bg-BG"/>
        </w:rPr>
        <w:t>ата</w:t>
      </w:r>
      <w:r w:rsidRPr="00BA55DC">
        <w:rPr>
          <w:rFonts w:ascii="Verdana" w:hAnsi="Verdana"/>
          <w:lang w:val="bg-BG"/>
        </w:rPr>
        <w:t xml:space="preserve"> защитен</w:t>
      </w:r>
      <w:r w:rsidR="003870F4" w:rsidRPr="00BA55DC">
        <w:rPr>
          <w:rFonts w:ascii="Verdana" w:hAnsi="Verdana"/>
          <w:lang w:val="bg-BG"/>
        </w:rPr>
        <w:t>а</w:t>
      </w:r>
      <w:r w:rsidRPr="00BA55DC">
        <w:rPr>
          <w:rFonts w:ascii="Verdana" w:hAnsi="Verdana"/>
          <w:lang w:val="bg-BG"/>
        </w:rPr>
        <w:t xml:space="preserve"> зон</w:t>
      </w:r>
      <w:r w:rsidR="003870F4" w:rsidRPr="00BA55DC">
        <w:rPr>
          <w:rFonts w:ascii="Verdana" w:hAnsi="Verdana"/>
          <w:lang w:val="bg-BG"/>
        </w:rPr>
        <w:t>а</w:t>
      </w:r>
      <w:r w:rsidRPr="00BA55DC">
        <w:rPr>
          <w:rFonts w:ascii="Verdana" w:hAnsi="Verdana"/>
          <w:lang w:val="bg-BG"/>
        </w:rPr>
        <w:t xml:space="preserve"> </w:t>
      </w:r>
      <w:r w:rsidR="003870F4" w:rsidRPr="00BA55DC">
        <w:rPr>
          <w:rFonts w:ascii="Verdana" w:hAnsi="Verdana"/>
          <w:lang w:val="bg-BG"/>
        </w:rPr>
        <w:t>о</w:t>
      </w:r>
      <w:r w:rsidRPr="00BA55DC">
        <w:rPr>
          <w:rFonts w:ascii="Verdana" w:hAnsi="Verdana"/>
          <w:lang w:val="bg-BG"/>
        </w:rPr>
        <w:t>т Европейската екологична мрежа „НАТУРА 2000“</w:t>
      </w:r>
      <w:r w:rsidR="003A4D9F">
        <w:rPr>
          <w:rFonts w:ascii="Verdana" w:hAnsi="Verdana"/>
          <w:lang w:val="bg-BG"/>
        </w:rPr>
        <w:t xml:space="preserve">. Имота, обект на инвестиционното предложение не попада в границите на защитени зони, съгласно </w:t>
      </w:r>
      <w:r w:rsidR="003A4D9F" w:rsidRPr="00253EB6">
        <w:rPr>
          <w:rFonts w:ascii="Verdana" w:hAnsi="Verdana"/>
          <w:i/>
          <w:lang w:val="bg-BG"/>
        </w:rPr>
        <w:t>Закона за биологичното разнообразие</w:t>
      </w:r>
      <w:r w:rsidR="003A4D9F">
        <w:rPr>
          <w:rFonts w:ascii="Verdana" w:hAnsi="Verdana"/>
          <w:lang w:val="bg-BG"/>
        </w:rPr>
        <w:t xml:space="preserve"> и защитени територии</w:t>
      </w:r>
      <w:r w:rsidR="006E13E1">
        <w:rPr>
          <w:rFonts w:ascii="Verdana" w:hAnsi="Verdana"/>
          <w:lang w:val="bg-BG"/>
        </w:rPr>
        <w:t xml:space="preserve"> съгласно </w:t>
      </w:r>
      <w:r w:rsidR="006E13E1" w:rsidRPr="00253EB6">
        <w:rPr>
          <w:rFonts w:ascii="Verdana" w:hAnsi="Verdana"/>
          <w:i/>
          <w:lang w:val="bg-BG"/>
        </w:rPr>
        <w:t>З</w:t>
      </w:r>
      <w:r w:rsidR="003A4D9F" w:rsidRPr="00253EB6">
        <w:rPr>
          <w:rFonts w:ascii="Verdana" w:hAnsi="Verdana"/>
          <w:i/>
          <w:lang w:val="bg-BG"/>
        </w:rPr>
        <w:t xml:space="preserve">акона за защитените територии, </w:t>
      </w:r>
      <w:r w:rsidR="003A4D9F">
        <w:rPr>
          <w:rFonts w:ascii="Verdana" w:hAnsi="Verdana"/>
          <w:lang w:val="bg-BG"/>
        </w:rPr>
        <w:t xml:space="preserve">но пряко граничи със защитена зона </w:t>
      </w:r>
      <w:r w:rsidRPr="00BA55DC">
        <w:rPr>
          <w:rFonts w:ascii="Verdana" w:hAnsi="Verdana"/>
          <w:lang w:val="bg-BG"/>
        </w:rPr>
        <w:t xml:space="preserve">- </w:t>
      </w:r>
      <w:r w:rsidRPr="00BA55DC">
        <w:rPr>
          <w:rFonts w:ascii="Verdana" w:hAnsi="Verdana"/>
        </w:rPr>
        <w:t>BG</w:t>
      </w:r>
      <w:r w:rsidRPr="00BA55DC">
        <w:rPr>
          <w:rFonts w:ascii="Verdana" w:hAnsi="Verdana"/>
          <w:lang w:val="bg-BG"/>
        </w:rPr>
        <w:t>000</w:t>
      </w:r>
      <w:r w:rsidR="003A4D9F">
        <w:rPr>
          <w:rFonts w:ascii="Verdana" w:hAnsi="Verdana"/>
          <w:lang w:val="bg-BG"/>
        </w:rPr>
        <w:t>0194</w:t>
      </w:r>
      <w:r w:rsidRPr="00BA55DC">
        <w:rPr>
          <w:rFonts w:ascii="Verdana" w:hAnsi="Verdana"/>
          <w:lang w:val="ru-RU"/>
        </w:rPr>
        <w:t xml:space="preserve"> </w:t>
      </w:r>
      <w:r w:rsidRPr="00BA55DC">
        <w:rPr>
          <w:rFonts w:ascii="Verdana" w:hAnsi="Verdana"/>
          <w:lang w:val="bg-BG"/>
        </w:rPr>
        <w:t>„</w:t>
      </w:r>
      <w:r w:rsidR="003A4D9F">
        <w:rPr>
          <w:rFonts w:ascii="Verdana" w:hAnsi="Verdana"/>
          <w:lang w:val="bg-BG"/>
        </w:rPr>
        <w:t>Река Чая</w:t>
      </w:r>
      <w:r w:rsidRPr="00BA55DC">
        <w:rPr>
          <w:rFonts w:ascii="Verdana" w:hAnsi="Verdana"/>
          <w:lang w:val="bg-BG"/>
        </w:rPr>
        <w:t>“.</w:t>
      </w:r>
    </w:p>
    <w:p w:rsidR="00145EF1" w:rsidRPr="005D1280" w:rsidRDefault="003F6504" w:rsidP="005D1280">
      <w:pPr>
        <w:tabs>
          <w:tab w:val="left" w:pos="9639"/>
        </w:tabs>
        <w:ind w:right="-133" w:firstLine="567"/>
        <w:jc w:val="both"/>
        <w:rPr>
          <w:rFonts w:ascii="Verdana" w:hAnsi="Verdana"/>
          <w:b/>
          <w:lang w:val="bg-BG"/>
        </w:rPr>
      </w:pPr>
      <w:r w:rsidRPr="00BA55DC">
        <w:rPr>
          <w:rFonts w:ascii="Verdana" w:hAnsi="Verdana"/>
          <w:b/>
          <w:lang w:val="bg-BG"/>
        </w:rPr>
        <w:t>ІІ</w:t>
      </w:r>
      <w:r w:rsidR="005D1280" w:rsidRPr="00E203D1">
        <w:rPr>
          <w:rFonts w:ascii="Verdana" w:hAnsi="Verdana"/>
          <w:b/>
        </w:rPr>
        <w:t>I</w:t>
      </w:r>
      <w:r w:rsidR="00145EF1" w:rsidRPr="00BA55DC">
        <w:rPr>
          <w:rFonts w:ascii="Verdana" w:hAnsi="Verdana"/>
          <w:lang w:val="bg-BG"/>
        </w:rPr>
        <w:t xml:space="preserve">. </w:t>
      </w:r>
      <w:r w:rsidR="00145EF1" w:rsidRPr="00BA55DC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BA55DC">
        <w:rPr>
          <w:rFonts w:ascii="Verdana" w:hAnsi="Verdana"/>
          <w:lang w:val="ru-RU"/>
        </w:rPr>
        <w:t xml:space="preserve">от 2011г., изм. </w:t>
      </w:r>
      <w:r w:rsidR="00E51EBA" w:rsidRPr="00BA55DC">
        <w:rPr>
          <w:rFonts w:ascii="Verdana" w:hAnsi="Verdana"/>
          <w:lang w:val="ru-RU"/>
        </w:rPr>
        <w:t>ДВ бр. 5 от 2016</w:t>
      </w:r>
      <w:r w:rsidR="00145EF1" w:rsidRPr="00BA55DC">
        <w:rPr>
          <w:rFonts w:ascii="Verdana" w:hAnsi="Verdana"/>
          <w:lang w:val="ru-RU"/>
        </w:rPr>
        <w:t xml:space="preserve"> год./ за издаване на </w:t>
      </w:r>
      <w:r w:rsidR="00145EF1" w:rsidRPr="00BA55DC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BA55DC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BA55DC">
        <w:rPr>
          <w:rFonts w:ascii="Verdana" w:hAnsi="Verdana"/>
          <w:b/>
          <w:lang w:val="ru-RU"/>
        </w:rPr>
        <w:t>/</w:t>
      </w:r>
      <w:r w:rsidR="00145EF1" w:rsidRPr="00BA55DC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BA55DC">
        <w:rPr>
          <w:rFonts w:ascii="Verdana" w:hAnsi="Verdana"/>
          <w:b/>
          <w:bCs/>
        </w:rPr>
        <w:t>IBAN</w:t>
      </w:r>
      <w:r w:rsidR="00145EF1" w:rsidRPr="00BA55DC">
        <w:rPr>
          <w:rFonts w:ascii="Verdana" w:hAnsi="Verdana"/>
          <w:b/>
          <w:bCs/>
          <w:lang w:val="ru-RU"/>
        </w:rPr>
        <w:t xml:space="preserve"> сметка В</w:t>
      </w:r>
      <w:r w:rsidR="00145EF1" w:rsidRPr="00BA55DC">
        <w:rPr>
          <w:rFonts w:ascii="Verdana" w:hAnsi="Verdana"/>
          <w:b/>
          <w:bCs/>
        </w:rPr>
        <w:t>G</w:t>
      </w:r>
      <w:r w:rsidR="00145EF1" w:rsidRPr="00BA55DC">
        <w:rPr>
          <w:rFonts w:ascii="Verdana" w:hAnsi="Verdana"/>
          <w:b/>
          <w:bCs/>
          <w:lang w:val="ru-RU"/>
        </w:rPr>
        <w:t>43</w:t>
      </w:r>
      <w:r w:rsidR="00145EF1" w:rsidRPr="00BA55DC">
        <w:rPr>
          <w:rFonts w:ascii="Verdana" w:hAnsi="Verdana"/>
          <w:b/>
          <w:bCs/>
        </w:rPr>
        <w:t>UNC</w:t>
      </w:r>
      <w:r w:rsidR="00145EF1" w:rsidRPr="00BA55DC">
        <w:rPr>
          <w:rFonts w:ascii="Verdana" w:hAnsi="Verdana"/>
          <w:b/>
          <w:bCs/>
          <w:lang w:val="ru-RU"/>
        </w:rPr>
        <w:t xml:space="preserve"> </w:t>
      </w:r>
      <w:r w:rsidR="00145EF1" w:rsidRPr="00BA55DC">
        <w:rPr>
          <w:rFonts w:ascii="Verdana" w:hAnsi="Verdana"/>
          <w:b/>
          <w:bCs/>
        </w:rPr>
        <w:t>R</w:t>
      </w:r>
      <w:r w:rsidR="00145EF1" w:rsidRPr="00BA55DC">
        <w:rPr>
          <w:rFonts w:ascii="Verdana" w:hAnsi="Verdana"/>
          <w:b/>
          <w:bCs/>
          <w:lang w:val="ru-RU"/>
        </w:rPr>
        <w:t xml:space="preserve">70003119330825 </w:t>
      </w:r>
      <w:r w:rsidR="00145EF1" w:rsidRPr="00BA55DC">
        <w:rPr>
          <w:rFonts w:ascii="Verdana" w:hAnsi="Verdana"/>
          <w:b/>
          <w:bCs/>
        </w:rPr>
        <w:t>BIC</w:t>
      </w:r>
      <w:r w:rsidR="00145EF1" w:rsidRPr="00BA55DC">
        <w:rPr>
          <w:rFonts w:ascii="Verdana" w:hAnsi="Verdana"/>
          <w:b/>
          <w:bCs/>
          <w:lang w:val="ru-RU"/>
        </w:rPr>
        <w:t xml:space="preserve"> </w:t>
      </w:r>
      <w:r w:rsidR="00145EF1" w:rsidRPr="00BA55DC">
        <w:rPr>
          <w:rFonts w:ascii="Verdana" w:hAnsi="Verdana"/>
          <w:b/>
          <w:bCs/>
        </w:rPr>
        <w:t>UNCRBGSF</w:t>
      </w:r>
      <w:r w:rsidR="00145EF1" w:rsidRPr="00BA55DC">
        <w:rPr>
          <w:rFonts w:ascii="Verdana" w:hAnsi="Verdana"/>
          <w:b/>
          <w:lang w:val="ru-RU"/>
        </w:rPr>
        <w:t xml:space="preserve">/ </w:t>
      </w:r>
      <w:r w:rsidR="00145EF1" w:rsidRPr="00BA55DC">
        <w:rPr>
          <w:rFonts w:ascii="Verdana" w:hAnsi="Verdana"/>
          <w:lang w:val="ru-RU"/>
        </w:rPr>
        <w:t>сумата от</w:t>
      </w:r>
      <w:r w:rsidR="00145EF1" w:rsidRPr="00BA55DC">
        <w:rPr>
          <w:rFonts w:ascii="Verdana" w:hAnsi="Verdana"/>
          <w:b/>
          <w:lang w:val="ru-RU"/>
        </w:rPr>
        <w:t xml:space="preserve"> 500 лв.</w:t>
      </w:r>
      <w:r w:rsidR="00145EF1" w:rsidRPr="00BA55DC">
        <w:rPr>
          <w:rFonts w:ascii="Verdana" w:hAnsi="Verdana"/>
          <w:lang w:val="ru-RU"/>
        </w:rPr>
        <w:t xml:space="preserve">  </w:t>
      </w:r>
    </w:p>
    <w:p w:rsidR="00E203D1" w:rsidRPr="008A0AF6" w:rsidRDefault="008A0AF6" w:rsidP="006714B6">
      <w:pPr>
        <w:tabs>
          <w:tab w:val="left" w:pos="9639"/>
        </w:tabs>
        <w:ind w:right="-143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921F6" w:rsidRPr="00BA55DC" w:rsidRDefault="00BD3740" w:rsidP="006714B6">
      <w:pPr>
        <w:tabs>
          <w:tab w:val="left" w:pos="9639"/>
        </w:tabs>
        <w:ind w:right="-143"/>
        <w:jc w:val="both"/>
        <w:rPr>
          <w:rFonts w:ascii="Verdana" w:hAnsi="Verdana"/>
          <w:lang w:val="bg-BG"/>
        </w:rPr>
      </w:pPr>
      <w:r w:rsidRPr="00BA55DC">
        <w:rPr>
          <w:rFonts w:ascii="Verdana" w:hAnsi="Verdana"/>
          <w:u w:val="single"/>
          <w:lang w:val="bg-BG"/>
        </w:rPr>
        <w:t>Приложение:</w:t>
      </w:r>
      <w:r w:rsidRPr="00BA55DC">
        <w:rPr>
          <w:rFonts w:ascii="Verdana" w:hAnsi="Verdana"/>
          <w:lang w:val="bg-BG"/>
        </w:rPr>
        <w:t xml:space="preserve"> Копие на писмо с изх. № ПУ-01-43/30.10.2017г. на Басейнова Дирекция Източнобеломорски район Пловдив</w:t>
      </w:r>
    </w:p>
    <w:p w:rsidR="003A5049" w:rsidRPr="00BA55DC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BD22D6" w:rsidRDefault="00BD22D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B40538" w:rsidRDefault="00B40538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B40538" w:rsidRPr="00BA55DC" w:rsidRDefault="00B40538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Pr="00BA55DC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4D7A11" w:rsidRPr="00BA55DC" w:rsidRDefault="004D7A11" w:rsidP="004D7A11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BA55DC">
        <w:rPr>
          <w:rFonts w:ascii="Verdana" w:hAnsi="Verdana"/>
          <w:b/>
          <w:lang w:val="ru-RU"/>
        </w:rPr>
        <w:t>С уважение,</w:t>
      </w:r>
    </w:p>
    <w:p w:rsidR="00DB1B67" w:rsidRPr="00BA55DC" w:rsidRDefault="00DB1B67" w:rsidP="004D7A11">
      <w:pPr>
        <w:ind w:left="-90" w:right="124" w:firstLine="90"/>
        <w:jc w:val="both"/>
        <w:rPr>
          <w:rFonts w:ascii="Verdana" w:hAnsi="Verdana"/>
          <w:b/>
          <w:lang w:val="ru-RU"/>
        </w:rPr>
      </w:pPr>
    </w:p>
    <w:p w:rsidR="00F62DBE" w:rsidRPr="00BA55DC" w:rsidRDefault="00F62DBE" w:rsidP="00F62DBE">
      <w:pPr>
        <w:jc w:val="both"/>
        <w:rPr>
          <w:rFonts w:ascii="Verdana" w:hAnsi="Verdana"/>
          <w:b/>
          <w:lang w:val="ru-RU"/>
        </w:rPr>
      </w:pPr>
      <w:r w:rsidRPr="00BA55DC">
        <w:rPr>
          <w:rFonts w:ascii="Verdana" w:hAnsi="Verdana"/>
          <w:b/>
        </w:rPr>
        <w:t>Доц. Стефан Шилев</w:t>
      </w:r>
    </w:p>
    <w:p w:rsidR="00F62DBE" w:rsidRPr="00BA55DC" w:rsidRDefault="00F62DBE" w:rsidP="00F62DBE">
      <w:pPr>
        <w:jc w:val="both"/>
        <w:rPr>
          <w:rFonts w:ascii="Verdana" w:hAnsi="Verdana"/>
          <w:i/>
          <w:lang w:val="ru-RU"/>
        </w:rPr>
      </w:pPr>
      <w:r w:rsidRPr="00BA55DC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014431" w:rsidRPr="00BA55DC" w:rsidRDefault="00014431" w:rsidP="006E15D2">
      <w:pPr>
        <w:ind w:right="-133"/>
        <w:jc w:val="both"/>
        <w:rPr>
          <w:lang w:val="bg-BG"/>
        </w:rPr>
      </w:pPr>
    </w:p>
    <w:p w:rsidR="00014431" w:rsidRPr="00474C02" w:rsidRDefault="00014431" w:rsidP="00014431">
      <w:pPr>
        <w:rPr>
          <w:lang w:val="bg-BG"/>
        </w:rPr>
      </w:pPr>
    </w:p>
    <w:p w:rsidR="00D12F73" w:rsidRPr="00145C4C" w:rsidRDefault="00D12F73" w:rsidP="00D12F7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145C4C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Съгласувал:.............                                            </w:t>
      </w:r>
    </w:p>
    <w:p w:rsidR="00DB1B67" w:rsidRPr="00145C4C" w:rsidRDefault="00D12F73" w:rsidP="00DB1B67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145C4C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Д. </w:t>
      </w:r>
      <w:r w:rsidR="00DB1B67" w:rsidRPr="00145C4C">
        <w:rPr>
          <w:rFonts w:ascii="Verdana" w:eastAsia="SimSun" w:hAnsi="Verdana"/>
          <w:bCs/>
          <w:color w:val="FFFFFF" w:themeColor="background1"/>
          <w:lang w:val="bg-BG" w:eastAsia="zh-CN"/>
        </w:rPr>
        <w:t>Димитров, Директор Дирекция ПД</w:t>
      </w:r>
      <w:r w:rsidRPr="00145C4C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       </w:t>
      </w:r>
    </w:p>
    <w:p w:rsidR="00DB1B67" w:rsidRPr="00145C4C" w:rsidRDefault="00DB1B67" w:rsidP="00DB1B67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145C4C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</w:t>
      </w:r>
    </w:p>
    <w:p w:rsidR="00014431" w:rsidRPr="00145C4C" w:rsidRDefault="00DB1B67" w:rsidP="00DB1B67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145C4C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Изготвили:..............</w:t>
      </w:r>
    </w:p>
    <w:p w:rsidR="00B40538" w:rsidRPr="00145C4C" w:rsidRDefault="00DB1B67" w:rsidP="00DB1B67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145C4C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В. Кацарова, ст.експерт</w:t>
      </w:r>
      <w:r w:rsidR="00014431" w:rsidRPr="00145C4C">
        <w:rPr>
          <w:rFonts w:ascii="Verdana" w:hAnsi="Verdana"/>
          <w:bCs/>
          <w:color w:val="FFFFFF" w:themeColor="background1"/>
        </w:rPr>
        <w:t xml:space="preserve">       </w:t>
      </w:r>
    </w:p>
    <w:p w:rsidR="00DB1B67" w:rsidRPr="00145C4C" w:rsidRDefault="00DB1B67" w:rsidP="00DB1B67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145C4C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Н. Иса, гл. експерт………… </w:t>
      </w:r>
    </w:p>
    <w:p w:rsidR="00014431" w:rsidRPr="00BA55DC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  <w:r w:rsidRPr="00BA55DC">
        <w:rPr>
          <w:rFonts w:ascii="Verdana" w:hAnsi="Verdana"/>
          <w:bCs/>
        </w:rPr>
        <w:t xml:space="preserve">                                                                           </w:t>
      </w:r>
      <w:r w:rsidRPr="00BA55DC">
        <w:rPr>
          <w:rFonts w:ascii="Verdana" w:eastAsia="SimSun" w:hAnsi="Verdana"/>
          <w:bCs/>
          <w:lang w:eastAsia="zh-CN"/>
        </w:rPr>
        <w:t xml:space="preserve">  </w:t>
      </w:r>
    </w:p>
    <w:sectPr w:rsidR="00014431" w:rsidRPr="00BA55DC" w:rsidSect="00D12F73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DCC0E0B" wp14:editId="4843B06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B6603F3" wp14:editId="73B2602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CC0E0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B6603F3" wp14:editId="73B26022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4114644" wp14:editId="05C1908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E8E50A4" wp14:editId="44B88BC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11464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E8E50A4" wp14:editId="44B88BC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7D476A7" wp14:editId="5CD8C6D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350648C" wp14:editId="3E2E04C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B6B3C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7B4AA7" wp14:editId="42EB9DC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4FCBE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21585C43"/>
    <w:multiLevelType w:val="hybridMultilevel"/>
    <w:tmpl w:val="C164D536"/>
    <w:lvl w:ilvl="0" w:tplc="5C7ECF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E3347D8"/>
    <w:multiLevelType w:val="hybridMultilevel"/>
    <w:tmpl w:val="D9287726"/>
    <w:lvl w:ilvl="0" w:tplc="53AA1B7C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 w15:restartNumberingAfterBreak="0">
    <w:nsid w:val="7C550F43"/>
    <w:multiLevelType w:val="hybridMultilevel"/>
    <w:tmpl w:val="43769ABA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ABCA41C">
      <w:start w:val="1"/>
      <w:numFmt w:val="upperRoman"/>
      <w:lvlText w:val="%2."/>
      <w:lvlJc w:val="left"/>
      <w:pPr>
        <w:tabs>
          <w:tab w:val="num" w:pos="3185"/>
        </w:tabs>
        <w:ind w:left="3185" w:hanging="1290"/>
      </w:pPr>
      <w:rPr>
        <w:rFonts w:hint="default"/>
        <w:b/>
      </w:rPr>
    </w:lvl>
    <w:lvl w:ilvl="2" w:tplc="04020005" w:tentative="1">
      <w:start w:val="1"/>
      <w:numFmt w:val="bullet"/>
      <w:lvlText w:val=""/>
      <w:lvlJc w:val="left"/>
      <w:pPr>
        <w:tabs>
          <w:tab w:val="num" w:pos="2975"/>
        </w:tabs>
        <w:ind w:left="29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95"/>
        </w:tabs>
        <w:ind w:left="36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15"/>
        </w:tabs>
        <w:ind w:left="44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35"/>
        </w:tabs>
        <w:ind w:left="51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55"/>
        </w:tabs>
        <w:ind w:left="58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75"/>
        </w:tabs>
        <w:ind w:left="65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95"/>
        </w:tabs>
        <w:ind w:left="7295" w:hanging="360"/>
      </w:pPr>
      <w:rPr>
        <w:rFonts w:ascii="Wingdings" w:hAnsi="Wingdings" w:hint="default"/>
      </w:rPr>
    </w:lvl>
  </w:abstractNum>
  <w:abstractNum w:abstractNumId="6" w15:restartNumberingAfterBreak="0">
    <w:nsid w:val="7D0757DF"/>
    <w:multiLevelType w:val="hybridMultilevel"/>
    <w:tmpl w:val="29CAA0EA"/>
    <w:lvl w:ilvl="0" w:tplc="0B0ABD56">
      <w:start w:val="1"/>
      <w:numFmt w:val="bullet"/>
      <w:lvlText w:val="-"/>
      <w:lvlJc w:val="left"/>
      <w:pPr>
        <w:ind w:left="1287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12F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0F4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E0"/>
    <w:rsid w:val="00140A83"/>
    <w:rsid w:val="00141A05"/>
    <w:rsid w:val="00143DAE"/>
    <w:rsid w:val="00145C4C"/>
    <w:rsid w:val="00145EF1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07C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A7C0C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610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597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53EB6"/>
    <w:rsid w:val="002630A5"/>
    <w:rsid w:val="002667A1"/>
    <w:rsid w:val="00266F3A"/>
    <w:rsid w:val="00267922"/>
    <w:rsid w:val="00267EAC"/>
    <w:rsid w:val="00272891"/>
    <w:rsid w:val="00272FF4"/>
    <w:rsid w:val="0027440C"/>
    <w:rsid w:val="0027570A"/>
    <w:rsid w:val="0027587C"/>
    <w:rsid w:val="00280972"/>
    <w:rsid w:val="00281049"/>
    <w:rsid w:val="00281C00"/>
    <w:rsid w:val="0028206C"/>
    <w:rsid w:val="00284D67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4B1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045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56BB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4D9F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190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504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8BD"/>
    <w:rsid w:val="00447EFD"/>
    <w:rsid w:val="004507B4"/>
    <w:rsid w:val="004526D5"/>
    <w:rsid w:val="00454502"/>
    <w:rsid w:val="004572F6"/>
    <w:rsid w:val="004616BF"/>
    <w:rsid w:val="00463470"/>
    <w:rsid w:val="00465BD8"/>
    <w:rsid w:val="00471D02"/>
    <w:rsid w:val="00472077"/>
    <w:rsid w:val="00472121"/>
    <w:rsid w:val="00474C02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B2C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280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4980"/>
    <w:rsid w:val="00615CB0"/>
    <w:rsid w:val="00615EEE"/>
    <w:rsid w:val="00616880"/>
    <w:rsid w:val="006171E2"/>
    <w:rsid w:val="0061739D"/>
    <w:rsid w:val="00617E82"/>
    <w:rsid w:val="00621CDE"/>
    <w:rsid w:val="006270FC"/>
    <w:rsid w:val="00632DFF"/>
    <w:rsid w:val="00633025"/>
    <w:rsid w:val="00633028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73"/>
    <w:rsid w:val="0066298B"/>
    <w:rsid w:val="00662F4A"/>
    <w:rsid w:val="00663501"/>
    <w:rsid w:val="0066710B"/>
    <w:rsid w:val="006714B6"/>
    <w:rsid w:val="00672BEB"/>
    <w:rsid w:val="00674FFA"/>
    <w:rsid w:val="00675EAE"/>
    <w:rsid w:val="00676360"/>
    <w:rsid w:val="00676950"/>
    <w:rsid w:val="00677AC1"/>
    <w:rsid w:val="006800C7"/>
    <w:rsid w:val="00680105"/>
    <w:rsid w:val="00680A39"/>
    <w:rsid w:val="00680F70"/>
    <w:rsid w:val="006814E9"/>
    <w:rsid w:val="00681A5A"/>
    <w:rsid w:val="0068301B"/>
    <w:rsid w:val="00684323"/>
    <w:rsid w:val="00684589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41B5"/>
    <w:rsid w:val="006A5AA7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13E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3D4C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3C44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B7196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D5B12"/>
    <w:rsid w:val="007D762D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171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0AF6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03DA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6AC6"/>
    <w:rsid w:val="009B1745"/>
    <w:rsid w:val="009B2014"/>
    <w:rsid w:val="009B29F9"/>
    <w:rsid w:val="009B3623"/>
    <w:rsid w:val="009B46AE"/>
    <w:rsid w:val="009B48A0"/>
    <w:rsid w:val="009B74F6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2331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66A35"/>
    <w:rsid w:val="00A75C58"/>
    <w:rsid w:val="00A763AD"/>
    <w:rsid w:val="00A76BA9"/>
    <w:rsid w:val="00A76C9F"/>
    <w:rsid w:val="00A80AC2"/>
    <w:rsid w:val="00A81658"/>
    <w:rsid w:val="00A81D69"/>
    <w:rsid w:val="00A82064"/>
    <w:rsid w:val="00A82D09"/>
    <w:rsid w:val="00A83A5B"/>
    <w:rsid w:val="00A862B3"/>
    <w:rsid w:val="00A87915"/>
    <w:rsid w:val="00A9099E"/>
    <w:rsid w:val="00A91043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49C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0538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5DC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740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48BC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2F73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27D79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B67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03D1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DE8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1C4E"/>
    <w:rsid w:val="00F74AA2"/>
    <w:rsid w:val="00F75B71"/>
    <w:rsid w:val="00F75D6C"/>
    <w:rsid w:val="00F76077"/>
    <w:rsid w:val="00F765D6"/>
    <w:rsid w:val="00F77985"/>
    <w:rsid w:val="00F80F1E"/>
    <w:rsid w:val="00F8257C"/>
    <w:rsid w:val="00F82F3C"/>
    <w:rsid w:val="00F87ACB"/>
    <w:rsid w:val="00F91D2A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37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977"/>
    <o:shapelayout v:ext="edit">
      <o:idmap v:ext="edit" data="1"/>
    </o:shapelayout>
  </w:shapeDefaults>
  <w:decimalSymbol w:val="."/>
  <w:listSeparator w:val=";"/>
  <w15:docId w15:val="{5FB060D5-8608-4AA7-8FC5-98310D59B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  <w:style w:type="paragraph" w:styleId="31">
    <w:name w:val="Body Text Indent 3"/>
    <w:basedOn w:val="a"/>
    <w:link w:val="32"/>
    <w:uiPriority w:val="99"/>
    <w:semiHidden/>
    <w:unhideWhenUsed/>
    <w:rsid w:val="007D5B12"/>
    <w:pPr>
      <w:spacing w:after="120"/>
      <w:ind w:left="283"/>
    </w:pPr>
    <w:rPr>
      <w:sz w:val="16"/>
      <w:szCs w:val="16"/>
    </w:rPr>
  </w:style>
  <w:style w:type="character" w:customStyle="1" w:styleId="32">
    <w:name w:val="Основен текст с отстъп 3 Знак"/>
    <w:basedOn w:val="a0"/>
    <w:link w:val="31"/>
    <w:uiPriority w:val="99"/>
    <w:semiHidden/>
    <w:rsid w:val="007D5B12"/>
    <w:rPr>
      <w:rFonts w:ascii="Arial" w:hAnsi="Arial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36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7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69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50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14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313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29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495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7518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82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2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56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54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15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429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968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53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729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9089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60BD5-8CA9-46F6-AF02-D16745C63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2</Pages>
  <Words>911</Words>
  <Characters>5199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43</cp:revision>
  <cp:lastPrinted>2017-11-15T09:15:00Z</cp:lastPrinted>
  <dcterms:created xsi:type="dcterms:W3CDTF">2017-11-08T14:09:00Z</dcterms:created>
  <dcterms:modified xsi:type="dcterms:W3CDTF">2019-09-26T11:24:00Z</dcterms:modified>
</cp:coreProperties>
</file>